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719DF" w14:textId="77777777" w:rsidR="006F23F9" w:rsidRPr="006A632F" w:rsidRDefault="006F23F9" w:rsidP="006F23F9">
      <w:pPr>
        <w:contextualSpacing/>
        <w:jc w:val="center"/>
        <w:rPr>
          <w:rFonts w:ascii="Arial" w:eastAsia="Calibri" w:hAnsi="Arial" w:cs="Arial"/>
          <w:color w:val="000000"/>
          <w:sz w:val="21"/>
          <w:szCs w:val="21"/>
        </w:rPr>
      </w:pPr>
      <w:r w:rsidRPr="006A632F">
        <w:rPr>
          <w:rFonts w:ascii="Arial" w:eastAsia="Calibri" w:hAnsi="Arial" w:cs="Arial"/>
          <w:noProof/>
          <w:color w:val="000000"/>
          <w:sz w:val="21"/>
          <w:szCs w:val="21"/>
        </w:rPr>
        <mc:AlternateContent>
          <mc:Choice Requires="wps">
            <w:drawing>
              <wp:anchor distT="0" distB="0" distL="114300" distR="114300" simplePos="0" relativeHeight="251659264" behindDoc="0" locked="0" layoutInCell="1" allowOverlap="1" wp14:anchorId="41A3752B" wp14:editId="36D2C604">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1B078E9F" w14:textId="77777777" w:rsidR="006F23F9" w:rsidRDefault="006F23F9" w:rsidP="006F23F9"/>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1A3752B"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1B078E9F" w14:textId="77777777" w:rsidR="006F23F9" w:rsidRDefault="006F23F9" w:rsidP="006F23F9"/>
                  </w:txbxContent>
                </v:textbox>
              </v:shape>
            </w:pict>
          </mc:Fallback>
        </mc:AlternateContent>
      </w:r>
      <w:r w:rsidRPr="006A632F">
        <w:rPr>
          <w:rFonts w:ascii="Arial" w:eastAsia="Calibri" w:hAnsi="Arial" w:cs="Arial"/>
          <w:noProof/>
          <w:color w:val="000000"/>
          <w:sz w:val="21"/>
          <w:szCs w:val="21"/>
        </w:rPr>
        <w:drawing>
          <wp:anchor distT="0" distB="0" distL="114300" distR="114300" simplePos="0" relativeHeight="251660288" behindDoc="0" locked="0" layoutInCell="1" allowOverlap="1" wp14:anchorId="4F0367A9" wp14:editId="50ACA0ED">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6A632F">
        <w:rPr>
          <w:rFonts w:ascii="Arial" w:eastAsia="Calibri" w:hAnsi="Arial" w:cs="Arial"/>
          <w:color w:val="000000"/>
          <w:sz w:val="21"/>
          <w:szCs w:val="21"/>
        </w:rPr>
        <w:t xml:space="preserve">  </w:t>
      </w:r>
      <w:r w:rsidRPr="006A632F">
        <w:rPr>
          <w:rFonts w:ascii="Arial" w:eastAsia="Calibri" w:hAnsi="Arial" w:cs="Arial"/>
          <w:noProof/>
          <w:color w:val="000000"/>
          <w:sz w:val="21"/>
          <w:szCs w:val="21"/>
        </w:rPr>
        <w:drawing>
          <wp:inline distT="0" distB="0" distL="0" distR="0" wp14:anchorId="09A67878" wp14:editId="52685B4D">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6A632F">
        <w:rPr>
          <w:rFonts w:ascii="Arial" w:eastAsia="Calibri" w:hAnsi="Arial" w:cs="Arial"/>
          <w:noProof/>
          <w:color w:val="000000"/>
          <w:sz w:val="21"/>
          <w:szCs w:val="21"/>
        </w:rPr>
        <w:drawing>
          <wp:anchor distT="0" distB="0" distL="114300" distR="114300" simplePos="0" relativeHeight="251661312" behindDoc="0" locked="0" layoutInCell="1" allowOverlap="1" wp14:anchorId="08836C4C" wp14:editId="34DE527D">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21A824A7" w14:textId="77777777" w:rsidR="006F23F9" w:rsidRPr="006A632F" w:rsidRDefault="006F23F9" w:rsidP="006F23F9">
      <w:pPr>
        <w:contextualSpacing/>
        <w:jc w:val="center"/>
        <w:rPr>
          <w:rFonts w:ascii="Arial" w:eastAsia="Calibri" w:hAnsi="Arial" w:cs="Arial"/>
          <w:bCs/>
          <w:smallCaps/>
          <w:color w:val="000000"/>
          <w:spacing w:val="26"/>
          <w:sz w:val="16"/>
          <w:szCs w:val="16"/>
        </w:rPr>
      </w:pPr>
      <w:r w:rsidRPr="006A632F">
        <w:rPr>
          <w:rFonts w:ascii="Arial" w:eastAsia="Calibri" w:hAnsi="Arial" w:cs="Arial"/>
          <w:smallCaps/>
          <w:color w:val="000000"/>
          <w:spacing w:val="26"/>
          <w:sz w:val="16"/>
          <w:szCs w:val="16"/>
        </w:rPr>
        <w:t>R E P U B L I K A   E   S H Q I P Ë R I S Ë</w:t>
      </w:r>
    </w:p>
    <w:p w14:paraId="4A92EDB0" w14:textId="77777777" w:rsidR="006F23F9" w:rsidRPr="006A632F" w:rsidRDefault="006F23F9" w:rsidP="006F23F9">
      <w:pPr>
        <w:contextualSpacing/>
        <w:jc w:val="center"/>
        <w:rPr>
          <w:rFonts w:ascii="Arial" w:eastAsia="Calibri" w:hAnsi="Arial" w:cs="Arial"/>
          <w:color w:val="000000"/>
          <w:sz w:val="2"/>
          <w:szCs w:val="2"/>
        </w:rPr>
      </w:pPr>
    </w:p>
    <w:p w14:paraId="01B55CAC" w14:textId="77777777" w:rsidR="006F23F9" w:rsidRPr="006A632F" w:rsidRDefault="006F23F9" w:rsidP="006F23F9">
      <w:pPr>
        <w:contextualSpacing/>
        <w:jc w:val="center"/>
        <w:rPr>
          <w:rFonts w:ascii="Arial" w:eastAsia="Calibri" w:hAnsi="Arial" w:cs="Arial"/>
          <w:b/>
          <w:bCs/>
          <w:smallCaps/>
          <w:color w:val="000000"/>
          <w:spacing w:val="5"/>
          <w:sz w:val="28"/>
          <w:szCs w:val="28"/>
          <w:lang w:val="it-IT"/>
        </w:rPr>
      </w:pPr>
      <w:r w:rsidRPr="006A632F">
        <w:rPr>
          <w:rFonts w:ascii="Arial" w:eastAsia="Calibri" w:hAnsi="Arial" w:cs="Arial"/>
          <w:b/>
          <w:bCs/>
          <w:smallCaps/>
          <w:color w:val="000000"/>
          <w:spacing w:val="5"/>
          <w:sz w:val="28"/>
          <w:szCs w:val="28"/>
          <w:lang w:val="it-IT"/>
        </w:rPr>
        <w:t>Bashkia Tropojë</w:t>
      </w:r>
    </w:p>
    <w:p w14:paraId="25B0DCE5" w14:textId="77777777" w:rsidR="006F23F9" w:rsidRPr="006A632F" w:rsidRDefault="006F23F9" w:rsidP="006F23F9">
      <w:pPr>
        <w:contextualSpacing/>
        <w:jc w:val="center"/>
        <w:rPr>
          <w:rFonts w:ascii="Arial" w:eastAsia="Calibri" w:hAnsi="Arial" w:cs="Arial"/>
          <w:b/>
          <w:bCs/>
          <w:smallCaps/>
          <w:color w:val="000000"/>
          <w:spacing w:val="5"/>
          <w:lang w:val="it-IT"/>
        </w:rPr>
      </w:pPr>
      <w:r w:rsidRPr="006A632F">
        <w:rPr>
          <w:rFonts w:ascii="Arial" w:eastAsia="Calibri" w:hAnsi="Arial" w:cs="Arial"/>
          <w:b/>
          <w:bCs/>
          <w:smallCaps/>
          <w:color w:val="000000"/>
          <w:spacing w:val="5"/>
          <w:lang w:val="it-IT"/>
        </w:rPr>
        <w:t>SEKTORI I BURIMEVE NJERZORE</w:t>
      </w:r>
    </w:p>
    <w:p w14:paraId="0D170FB1" w14:textId="77777777" w:rsidR="006F23F9" w:rsidRPr="006A632F" w:rsidRDefault="006F23F9" w:rsidP="006F23F9">
      <w:pPr>
        <w:rPr>
          <w:rFonts w:ascii="Times New Roman" w:eastAsia="Calibri" w:hAnsi="Times New Roman" w:cs="Arial"/>
          <w:smallCaps/>
          <w:color w:val="000000"/>
          <w:spacing w:val="26"/>
          <w:sz w:val="16"/>
          <w:szCs w:val="16"/>
        </w:rPr>
      </w:pPr>
    </w:p>
    <w:p w14:paraId="48C1C341" w14:textId="77777777" w:rsidR="006F23F9" w:rsidRDefault="006F23F9" w:rsidP="006F23F9">
      <w:pPr>
        <w:shd w:val="clear" w:color="auto" w:fill="FFFFFF"/>
        <w:spacing w:after="150" w:line="240" w:lineRule="auto"/>
        <w:jc w:val="center"/>
        <w:rPr>
          <w:rFonts w:ascii="Helvetica" w:eastAsia="Times New Roman" w:hAnsi="Helvetica" w:cs="Helvetica"/>
          <w:color w:val="333333"/>
          <w:sz w:val="18"/>
          <w:szCs w:val="18"/>
        </w:rPr>
      </w:pPr>
    </w:p>
    <w:p w14:paraId="4C6C792B" w14:textId="3DB39E87" w:rsidR="006F23F9" w:rsidRPr="0075397B" w:rsidRDefault="0084527F" w:rsidP="006F23F9">
      <w:pPr>
        <w:shd w:val="clear" w:color="auto" w:fill="FFFFFF"/>
        <w:spacing w:after="150" w:line="240" w:lineRule="auto"/>
        <w:jc w:val="center"/>
        <w:rPr>
          <w:rFonts w:ascii="Helvetica" w:eastAsia="Times New Roman" w:hAnsi="Helvetica" w:cs="Helvetica"/>
          <w:b/>
          <w:color w:val="333333"/>
          <w:sz w:val="18"/>
          <w:szCs w:val="18"/>
        </w:rPr>
      </w:pPr>
      <w:r>
        <w:rPr>
          <w:rFonts w:ascii="Helvetica" w:eastAsia="Times New Roman" w:hAnsi="Helvetica" w:cs="Helvetica"/>
          <w:b/>
          <w:color w:val="333333"/>
          <w:sz w:val="18"/>
          <w:szCs w:val="18"/>
        </w:rPr>
        <w:t>Nr.      Prot</w:t>
      </w:r>
      <w:r w:rsidR="0075397B" w:rsidRPr="0075397B">
        <w:rPr>
          <w:rFonts w:ascii="Helvetica" w:eastAsia="Times New Roman" w:hAnsi="Helvetica" w:cs="Helvetica"/>
          <w:b/>
          <w:color w:val="333333"/>
          <w:sz w:val="18"/>
          <w:szCs w:val="18"/>
        </w:rPr>
        <w:t xml:space="preserve">                                                                                                                                         B.Curri</w:t>
      </w:r>
      <w:r w:rsidR="00B235AF">
        <w:rPr>
          <w:rFonts w:ascii="Helvetica" w:eastAsia="Times New Roman" w:hAnsi="Helvetica" w:cs="Helvetica"/>
          <w:b/>
          <w:color w:val="333333"/>
          <w:sz w:val="18"/>
          <w:szCs w:val="18"/>
        </w:rPr>
        <w:t xml:space="preserve"> me </w:t>
      </w:r>
      <w:r w:rsidR="00231CE7">
        <w:rPr>
          <w:rFonts w:ascii="Helvetica" w:eastAsia="Times New Roman" w:hAnsi="Helvetica" w:cs="Helvetica"/>
          <w:b/>
          <w:color w:val="333333"/>
          <w:sz w:val="18"/>
          <w:szCs w:val="18"/>
        </w:rPr>
        <w:t>10</w:t>
      </w:r>
      <w:r w:rsidR="0075397B" w:rsidRPr="0075397B">
        <w:rPr>
          <w:rFonts w:ascii="Helvetica" w:eastAsia="Times New Roman" w:hAnsi="Helvetica" w:cs="Helvetica"/>
          <w:b/>
          <w:color w:val="333333"/>
          <w:sz w:val="18"/>
          <w:szCs w:val="18"/>
        </w:rPr>
        <w:t>.</w:t>
      </w:r>
      <w:r w:rsidR="008564E8">
        <w:rPr>
          <w:rFonts w:ascii="Helvetica" w:eastAsia="Times New Roman" w:hAnsi="Helvetica" w:cs="Helvetica"/>
          <w:b/>
          <w:color w:val="333333"/>
          <w:sz w:val="18"/>
          <w:szCs w:val="18"/>
        </w:rPr>
        <w:t>11</w:t>
      </w:r>
      <w:r w:rsidR="0075397B" w:rsidRPr="0075397B">
        <w:rPr>
          <w:rFonts w:ascii="Helvetica" w:eastAsia="Times New Roman" w:hAnsi="Helvetica" w:cs="Helvetica"/>
          <w:b/>
          <w:color w:val="333333"/>
          <w:sz w:val="18"/>
          <w:szCs w:val="18"/>
        </w:rPr>
        <w:t>.202</w:t>
      </w:r>
      <w:r w:rsidR="008564E8">
        <w:rPr>
          <w:rFonts w:ascii="Helvetica" w:eastAsia="Times New Roman" w:hAnsi="Helvetica" w:cs="Helvetica"/>
          <w:b/>
          <w:color w:val="333333"/>
          <w:sz w:val="18"/>
          <w:szCs w:val="18"/>
        </w:rPr>
        <w:t>3</w:t>
      </w:r>
    </w:p>
    <w:p w14:paraId="78713751" w14:textId="77777777" w:rsidR="006F23F9" w:rsidRDefault="006F23F9" w:rsidP="006F23F9">
      <w:pPr>
        <w:shd w:val="clear" w:color="auto" w:fill="FFFFFF"/>
        <w:spacing w:after="150" w:line="240" w:lineRule="auto"/>
        <w:jc w:val="center"/>
        <w:rPr>
          <w:rFonts w:ascii="Helvetica" w:eastAsia="Times New Roman" w:hAnsi="Helvetica" w:cs="Helvetica"/>
          <w:color w:val="333333"/>
          <w:sz w:val="18"/>
          <w:szCs w:val="18"/>
        </w:rPr>
      </w:pPr>
      <w:r w:rsidRPr="006A632F">
        <w:rPr>
          <w:rFonts w:ascii="Helvetica" w:eastAsia="Times New Roman" w:hAnsi="Helvetica" w:cs="Helvetica"/>
          <w:color w:val="333333"/>
          <w:sz w:val="18"/>
          <w:szCs w:val="18"/>
        </w:rPr>
        <w:t xml:space="preserve">SHPALLJE </w:t>
      </w:r>
    </w:p>
    <w:p w14:paraId="75E82F65" w14:textId="77777777" w:rsidR="006F23F9" w:rsidRDefault="006F23F9" w:rsidP="006F23F9">
      <w:pPr>
        <w:shd w:val="clear" w:color="auto" w:fill="FFFFFF"/>
        <w:spacing w:after="150" w:line="240" w:lineRule="auto"/>
        <w:jc w:val="center"/>
        <w:rPr>
          <w:rFonts w:ascii="Helvetica" w:eastAsia="Times New Roman" w:hAnsi="Helvetica" w:cs="Helvetica"/>
          <w:color w:val="333333"/>
          <w:sz w:val="18"/>
          <w:szCs w:val="18"/>
        </w:rPr>
      </w:pPr>
      <w:r w:rsidRPr="006A632F">
        <w:rPr>
          <w:rFonts w:ascii="Helvetica" w:eastAsia="Times New Roman" w:hAnsi="Helvetica" w:cs="Helvetica"/>
          <w:color w:val="333333"/>
          <w:sz w:val="18"/>
          <w:szCs w:val="18"/>
        </w:rPr>
        <w:t xml:space="preserve">PËR </w:t>
      </w:r>
    </w:p>
    <w:p w14:paraId="16A29B68" w14:textId="286083FE" w:rsidR="006F23F9" w:rsidRDefault="006F23F9" w:rsidP="006F23F9">
      <w:pPr>
        <w:shd w:val="clear" w:color="auto" w:fill="FFFFFF"/>
        <w:spacing w:after="150" w:line="240" w:lineRule="auto"/>
        <w:jc w:val="center"/>
        <w:rPr>
          <w:rFonts w:ascii="Helvetica" w:eastAsia="Times New Roman" w:hAnsi="Helvetica" w:cs="Helvetica"/>
          <w:color w:val="333333"/>
          <w:sz w:val="18"/>
          <w:szCs w:val="18"/>
        </w:rPr>
      </w:pPr>
      <w:r w:rsidRPr="006A632F">
        <w:rPr>
          <w:rFonts w:ascii="Helvetica" w:eastAsia="Times New Roman" w:hAnsi="Helvetica" w:cs="Helvetica"/>
          <w:color w:val="333333"/>
          <w:sz w:val="18"/>
          <w:szCs w:val="18"/>
        </w:rPr>
        <w:t>LËVIZJE PARALELE</w:t>
      </w:r>
      <w:r>
        <w:rPr>
          <w:rFonts w:ascii="Helvetica" w:eastAsia="Times New Roman" w:hAnsi="Helvetica" w:cs="Helvetica"/>
          <w:color w:val="333333"/>
          <w:sz w:val="18"/>
          <w:szCs w:val="18"/>
        </w:rPr>
        <w:t>,</w:t>
      </w:r>
      <w:r w:rsidRPr="006A632F">
        <w:rPr>
          <w:rFonts w:ascii="Helvetica" w:eastAsia="Times New Roman" w:hAnsi="Helvetica" w:cs="Helvetica"/>
          <w:color w:val="333333"/>
          <w:sz w:val="18"/>
          <w:szCs w:val="18"/>
        </w:rPr>
        <w:t xml:space="preserve"> NGRITJE NË </w:t>
      </w:r>
      <w:proofErr w:type="gramStart"/>
      <w:r w:rsidRPr="006A632F">
        <w:rPr>
          <w:rFonts w:ascii="Helvetica" w:eastAsia="Times New Roman" w:hAnsi="Helvetica" w:cs="Helvetica"/>
          <w:color w:val="333333"/>
          <w:sz w:val="18"/>
          <w:szCs w:val="18"/>
        </w:rPr>
        <w:t>DETYRË</w:t>
      </w:r>
      <w:r>
        <w:rPr>
          <w:rFonts w:ascii="Helvetica" w:eastAsia="Times New Roman" w:hAnsi="Helvetica" w:cs="Helvetica"/>
          <w:color w:val="333333"/>
          <w:sz w:val="18"/>
          <w:szCs w:val="18"/>
        </w:rPr>
        <w:t xml:space="preserve">  NE</w:t>
      </w:r>
      <w:proofErr w:type="gramEnd"/>
      <w:r w:rsidRPr="006A632F">
        <w:rPr>
          <w:rFonts w:ascii="Helvetica" w:eastAsia="Times New Roman" w:hAnsi="Helvetica" w:cs="Helvetica"/>
          <w:color w:val="333333"/>
          <w:sz w:val="18"/>
          <w:szCs w:val="18"/>
        </w:rPr>
        <w:t xml:space="preserve"> KATEGORINË  E ULËT DREJTUESE</w:t>
      </w:r>
    </w:p>
    <w:p w14:paraId="19B464B8" w14:textId="5F175227" w:rsidR="006F23F9" w:rsidRDefault="006F23F9" w:rsidP="006F23F9">
      <w:pPr>
        <w:shd w:val="clear" w:color="auto" w:fill="FFFFFF"/>
        <w:spacing w:after="150" w:line="240" w:lineRule="auto"/>
        <w:jc w:val="center"/>
        <w:rPr>
          <w:rFonts w:ascii="Helvetica" w:eastAsia="Times New Roman" w:hAnsi="Helvetica" w:cs="Helvetica"/>
          <w:color w:val="333333"/>
          <w:sz w:val="18"/>
          <w:szCs w:val="18"/>
        </w:rPr>
      </w:pPr>
      <w:r>
        <w:rPr>
          <w:rFonts w:ascii="Helvetica" w:eastAsia="Times New Roman" w:hAnsi="Helvetica" w:cs="Helvetica"/>
          <w:color w:val="333333"/>
          <w:sz w:val="18"/>
          <w:szCs w:val="18"/>
        </w:rPr>
        <w:t>(Përgjegjës Sektori)</w:t>
      </w:r>
    </w:p>
    <w:p w14:paraId="1CB79449" w14:textId="49C0807F" w:rsidR="00196435" w:rsidRDefault="00196435" w:rsidP="006F23F9">
      <w:pPr>
        <w:shd w:val="clear" w:color="auto" w:fill="FFFFFF"/>
        <w:spacing w:after="150" w:line="240" w:lineRule="auto"/>
        <w:jc w:val="center"/>
        <w:rPr>
          <w:rFonts w:ascii="Helvetica" w:eastAsia="Times New Roman" w:hAnsi="Helvetica" w:cs="Helvetica"/>
          <w:color w:val="333333"/>
          <w:sz w:val="18"/>
          <w:szCs w:val="18"/>
        </w:rPr>
      </w:pPr>
    </w:p>
    <w:p w14:paraId="790E6904" w14:textId="05502A3C" w:rsidR="00196435" w:rsidRDefault="00196435" w:rsidP="00ED1568">
      <w:pPr>
        <w:shd w:val="clear" w:color="auto" w:fill="FFFFFF"/>
        <w:spacing w:after="150" w:line="240" w:lineRule="auto"/>
        <w:rPr>
          <w:rFonts w:ascii="Helvetica" w:eastAsia="Times New Roman" w:hAnsi="Helvetica" w:cs="Helvetica"/>
          <w:color w:val="333333"/>
          <w:sz w:val="18"/>
          <w:szCs w:val="18"/>
        </w:rPr>
      </w:pPr>
      <w:r>
        <w:rPr>
          <w:rFonts w:ascii="Helvetica" w:eastAsia="Times New Roman" w:hAnsi="Helvetica" w:cs="Helvetica"/>
          <w:color w:val="333333"/>
          <w:sz w:val="18"/>
          <w:szCs w:val="18"/>
        </w:rPr>
        <w:t>Niveli minimal i diplomes</w:t>
      </w:r>
      <w:r w:rsidR="00ED1568">
        <w:rPr>
          <w:rFonts w:ascii="Helvetica" w:eastAsia="Times New Roman" w:hAnsi="Helvetica" w:cs="Helvetica"/>
          <w:color w:val="333333"/>
          <w:sz w:val="18"/>
          <w:szCs w:val="18"/>
        </w:rPr>
        <w:t>”</w:t>
      </w:r>
      <w:r>
        <w:rPr>
          <w:rFonts w:ascii="Helvetica" w:eastAsia="Times New Roman" w:hAnsi="Helvetica" w:cs="Helvetica"/>
          <w:color w:val="333333"/>
          <w:sz w:val="18"/>
          <w:szCs w:val="18"/>
        </w:rPr>
        <w:t xml:space="preserve"> </w:t>
      </w:r>
      <w:r w:rsidR="00ED1568">
        <w:rPr>
          <w:rFonts w:ascii="Helvetica" w:eastAsia="Times New Roman" w:hAnsi="Helvetica" w:cs="Helvetica"/>
          <w:color w:val="333333"/>
          <w:sz w:val="18"/>
          <w:szCs w:val="18"/>
        </w:rPr>
        <w:t xml:space="preserve">master </w:t>
      </w:r>
      <w:r w:rsidR="005726EC">
        <w:rPr>
          <w:rFonts w:ascii="Helvetica" w:eastAsia="Times New Roman" w:hAnsi="Helvetica" w:cs="Helvetica"/>
          <w:color w:val="333333"/>
          <w:sz w:val="18"/>
          <w:szCs w:val="18"/>
        </w:rPr>
        <w:t>shkencor</w:t>
      </w:r>
      <w:r w:rsidR="00ED1568">
        <w:rPr>
          <w:rFonts w:ascii="Helvetica" w:eastAsia="Times New Roman" w:hAnsi="Helvetica" w:cs="Helvetica"/>
          <w:color w:val="333333"/>
          <w:sz w:val="18"/>
          <w:szCs w:val="18"/>
        </w:rPr>
        <w:t xml:space="preserve">” </w:t>
      </w:r>
    </w:p>
    <w:p w14:paraId="16006648" w14:textId="77777777" w:rsidR="006F23F9" w:rsidRDefault="006F23F9" w:rsidP="006F23F9">
      <w:pPr>
        <w:shd w:val="clear" w:color="auto" w:fill="FFFFFF"/>
        <w:spacing w:after="150" w:line="240" w:lineRule="auto"/>
        <w:rPr>
          <w:rFonts w:ascii="Helvetica" w:eastAsia="Times New Roman" w:hAnsi="Helvetica" w:cs="Helvetica"/>
          <w:color w:val="333333"/>
          <w:sz w:val="18"/>
          <w:szCs w:val="18"/>
        </w:rPr>
      </w:pPr>
    </w:p>
    <w:p w14:paraId="5FF4F132" w14:textId="3F219463" w:rsidR="006F23F9" w:rsidRPr="006F23F9" w:rsidRDefault="006F23F9" w:rsidP="006F23F9">
      <w:pPr>
        <w:shd w:val="clear" w:color="auto" w:fill="FFFFFF"/>
        <w:spacing w:after="150" w:line="240" w:lineRule="auto"/>
        <w:rPr>
          <w:rFonts w:ascii="Helvetica" w:eastAsia="Times New Roman" w:hAnsi="Helvetica" w:cs="Helvetica"/>
          <w:b/>
          <w:bCs/>
          <w:color w:val="333333"/>
          <w:sz w:val="18"/>
          <w:szCs w:val="18"/>
        </w:rPr>
      </w:pPr>
      <w:bookmarkStart w:id="0" w:name="_Hlk105487347"/>
      <w:r w:rsidRPr="006F23F9">
        <w:rPr>
          <w:rFonts w:ascii="Helvetica" w:eastAsia="Times New Roman" w:hAnsi="Helvetica" w:cs="Helvetica"/>
          <w:b/>
          <w:bCs/>
          <w:color w:val="333333"/>
          <w:sz w:val="18"/>
          <w:szCs w:val="18"/>
        </w:rPr>
        <w:t xml:space="preserve">Përgjegjës i </w:t>
      </w:r>
      <w:r w:rsidR="005726EC">
        <w:rPr>
          <w:rFonts w:ascii="Helvetica" w:eastAsia="Times New Roman" w:hAnsi="Helvetica" w:cs="Helvetica"/>
          <w:b/>
          <w:bCs/>
          <w:color w:val="333333"/>
          <w:sz w:val="18"/>
          <w:szCs w:val="18"/>
        </w:rPr>
        <w:t>Shërbimeve Publike</w:t>
      </w:r>
      <w:proofErr w:type="gramStart"/>
      <w:r w:rsidR="005726EC">
        <w:rPr>
          <w:rFonts w:ascii="Helvetica" w:eastAsia="Times New Roman" w:hAnsi="Helvetica" w:cs="Helvetica"/>
          <w:b/>
          <w:bCs/>
          <w:color w:val="333333"/>
          <w:sz w:val="18"/>
          <w:szCs w:val="18"/>
        </w:rPr>
        <w:t>,Pastrimit,menaxhimin</w:t>
      </w:r>
      <w:proofErr w:type="gramEnd"/>
      <w:r w:rsidR="005726EC">
        <w:rPr>
          <w:rFonts w:ascii="Helvetica" w:eastAsia="Times New Roman" w:hAnsi="Helvetica" w:cs="Helvetica"/>
          <w:b/>
          <w:bCs/>
          <w:color w:val="333333"/>
          <w:sz w:val="18"/>
          <w:szCs w:val="18"/>
        </w:rPr>
        <w:t xml:space="preserve"> e marredhenieve me OSHE</w:t>
      </w:r>
    </w:p>
    <w:bookmarkEnd w:id="0"/>
    <w:p w14:paraId="33F9E8EE" w14:textId="7221EE65" w:rsidR="006F23F9" w:rsidRPr="006F23F9" w:rsidRDefault="006F23F9" w:rsidP="006F23F9">
      <w:pPr>
        <w:shd w:val="clear" w:color="auto" w:fill="FFFFFF"/>
        <w:spacing w:after="150" w:line="240" w:lineRule="auto"/>
        <w:rPr>
          <w:rFonts w:ascii="Helvetica" w:eastAsia="Times New Roman" w:hAnsi="Helvetica" w:cs="Helvetica"/>
          <w:b/>
          <w:bCs/>
          <w:color w:val="333333"/>
          <w:sz w:val="18"/>
          <w:szCs w:val="18"/>
        </w:rPr>
      </w:pPr>
      <w:r w:rsidRPr="006F23F9">
        <w:rPr>
          <w:rFonts w:ascii="Helvetica" w:eastAsia="Times New Roman" w:hAnsi="Helvetica" w:cs="Helvetica"/>
          <w:b/>
          <w:bCs/>
          <w:color w:val="333333"/>
          <w:sz w:val="18"/>
          <w:szCs w:val="18"/>
        </w:rPr>
        <w:t>Kategoria e Pages III-a/1</w:t>
      </w:r>
    </w:p>
    <w:p w14:paraId="7299CAB7" w14:textId="1102B715" w:rsidR="006F23F9" w:rsidRDefault="006F23F9" w:rsidP="006F23F9">
      <w:pPr>
        <w:shd w:val="clear" w:color="auto" w:fill="FFFFFF"/>
        <w:spacing w:after="150" w:line="240" w:lineRule="auto"/>
        <w:jc w:val="center"/>
        <w:rPr>
          <w:rFonts w:ascii="Helvetica" w:eastAsia="Times New Roman" w:hAnsi="Helvetica" w:cs="Helvetica"/>
          <w:color w:val="333333"/>
          <w:sz w:val="18"/>
          <w:szCs w:val="18"/>
        </w:rPr>
      </w:pPr>
    </w:p>
    <w:p w14:paraId="5C223A71" w14:textId="7A58F031" w:rsidR="00E00CF9" w:rsidRDefault="00E00CF9" w:rsidP="00E00CF9">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6F23F9">
        <w:rPr>
          <w:rFonts w:ascii="Times New Roman" w:hAnsi="Times New Roman"/>
          <w:sz w:val="24"/>
          <w:szCs w:val="24"/>
          <w:lang w:val="de-DE"/>
        </w:rPr>
        <w:t>Bashkia Tropojë</w:t>
      </w:r>
      <w:r w:rsidR="00966CA7">
        <w:rPr>
          <w:rFonts w:ascii="Times New Roman" w:hAnsi="Times New Roman"/>
          <w:color w:val="FF0000"/>
          <w:sz w:val="24"/>
          <w:szCs w:val="24"/>
          <w:lang w:val="de-DE"/>
        </w:rPr>
        <w:t xml:space="preserve"> </w:t>
      </w:r>
      <w:r>
        <w:rPr>
          <w:rFonts w:ascii="Times New Roman" w:hAnsi="Times New Roman"/>
          <w:sz w:val="24"/>
          <w:szCs w:val="24"/>
          <w:lang w:val="de-DE"/>
        </w:rPr>
        <w:t>shpall</w:t>
      </w:r>
      <w:r w:rsidR="00966CA7">
        <w:rPr>
          <w:rFonts w:ascii="Times New Roman" w:hAnsi="Times New Roman"/>
          <w:sz w:val="24"/>
          <w:szCs w:val="24"/>
          <w:lang w:val="de-DE"/>
        </w:rPr>
        <w:t>ë</w:t>
      </w:r>
      <w:r>
        <w:rPr>
          <w:rFonts w:ascii="Times New Roman" w:hAnsi="Times New Roman"/>
          <w:sz w:val="24"/>
          <w:szCs w:val="24"/>
          <w:lang w:val="de-DE"/>
        </w:rPr>
        <w:t xml:space="preserve"> procedurat e lëvizjes paralele dhe të ngritjes në detyrë për pozicionin:</w:t>
      </w:r>
    </w:p>
    <w:p w14:paraId="3D2F7B03" w14:textId="77777777" w:rsidR="005726EC" w:rsidRPr="006F23F9" w:rsidRDefault="005726EC" w:rsidP="005726EC">
      <w:pPr>
        <w:shd w:val="clear" w:color="auto" w:fill="FFFFFF"/>
        <w:spacing w:after="150" w:line="240" w:lineRule="auto"/>
        <w:rPr>
          <w:rFonts w:ascii="Helvetica" w:eastAsia="Times New Roman" w:hAnsi="Helvetica" w:cs="Helvetica"/>
          <w:b/>
          <w:bCs/>
          <w:color w:val="333333"/>
          <w:sz w:val="18"/>
          <w:szCs w:val="18"/>
        </w:rPr>
      </w:pPr>
      <w:r w:rsidRPr="006F23F9">
        <w:rPr>
          <w:rFonts w:ascii="Helvetica" w:eastAsia="Times New Roman" w:hAnsi="Helvetica" w:cs="Helvetica"/>
          <w:b/>
          <w:bCs/>
          <w:color w:val="333333"/>
          <w:sz w:val="18"/>
          <w:szCs w:val="18"/>
        </w:rPr>
        <w:t xml:space="preserve">Përgjegjës i </w:t>
      </w:r>
      <w:r>
        <w:rPr>
          <w:rFonts w:ascii="Helvetica" w:eastAsia="Times New Roman" w:hAnsi="Helvetica" w:cs="Helvetica"/>
          <w:b/>
          <w:bCs/>
          <w:color w:val="333333"/>
          <w:sz w:val="18"/>
          <w:szCs w:val="18"/>
        </w:rPr>
        <w:t>Shërbimeve Publike</w:t>
      </w:r>
      <w:proofErr w:type="gramStart"/>
      <w:r>
        <w:rPr>
          <w:rFonts w:ascii="Helvetica" w:eastAsia="Times New Roman" w:hAnsi="Helvetica" w:cs="Helvetica"/>
          <w:b/>
          <w:bCs/>
          <w:color w:val="333333"/>
          <w:sz w:val="18"/>
          <w:szCs w:val="18"/>
        </w:rPr>
        <w:t>,Pastrimit,menaxhimin</w:t>
      </w:r>
      <w:proofErr w:type="gramEnd"/>
      <w:r>
        <w:rPr>
          <w:rFonts w:ascii="Helvetica" w:eastAsia="Times New Roman" w:hAnsi="Helvetica" w:cs="Helvetica"/>
          <w:b/>
          <w:bCs/>
          <w:color w:val="333333"/>
          <w:sz w:val="18"/>
          <w:szCs w:val="18"/>
        </w:rPr>
        <w:t xml:space="preserve"> e marredhenieve me OSHE</w:t>
      </w:r>
    </w:p>
    <w:p w14:paraId="4103786B" w14:textId="77777777" w:rsidR="005726EC" w:rsidRDefault="005726EC" w:rsidP="00E00CF9">
      <w:pPr>
        <w:spacing w:after="240"/>
        <w:jc w:val="both"/>
        <w:rPr>
          <w:rFonts w:ascii="Times New Roman" w:hAnsi="Times New Roman"/>
          <w:sz w:val="24"/>
          <w:szCs w:val="24"/>
          <w:lang w:val="de-DE"/>
        </w:rPr>
      </w:pPr>
    </w:p>
    <w:p w14:paraId="6AC8BA8E" w14:textId="77777777" w:rsidR="006F23F9" w:rsidRPr="006F23F9" w:rsidRDefault="006F23F9" w:rsidP="006F23F9">
      <w:pPr>
        <w:shd w:val="clear" w:color="auto" w:fill="FFFFFF"/>
        <w:spacing w:after="150" w:line="240" w:lineRule="auto"/>
        <w:rPr>
          <w:rFonts w:ascii="Helvetica" w:eastAsia="Times New Roman" w:hAnsi="Helvetica" w:cs="Helvetica"/>
          <w:b/>
          <w:bCs/>
          <w:color w:val="333333"/>
          <w:sz w:val="18"/>
          <w:szCs w:val="18"/>
        </w:rPr>
      </w:pPr>
      <w:r w:rsidRPr="006F23F9">
        <w:rPr>
          <w:rFonts w:ascii="Helvetica" w:eastAsia="Times New Roman" w:hAnsi="Helvetica" w:cs="Helvetica"/>
          <w:b/>
          <w:bCs/>
          <w:color w:val="333333"/>
          <w:sz w:val="18"/>
          <w:szCs w:val="18"/>
        </w:rPr>
        <w:t>Kategoria e Pages III-a/1</w:t>
      </w:r>
    </w:p>
    <w:p w14:paraId="5CBCC276" w14:textId="77777777" w:rsidR="00E00CF9" w:rsidRDefault="00E00CF9" w:rsidP="00E00CF9">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629"/>
      </w:tblGrid>
      <w:tr w:rsidR="00E00CF9" w14:paraId="6BD15264" w14:textId="77777777" w:rsidTr="00E00CF9">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14:paraId="507D23C0" w14:textId="77777777" w:rsidR="00E00CF9" w:rsidRDefault="00E00CF9">
            <w:pPr>
              <w:spacing w:after="0" w:line="240" w:lineRule="auto"/>
              <w:jc w:val="both"/>
              <w:rPr>
                <w:rFonts w:ascii="Times New Roman" w:hAnsi="Times New Roman"/>
                <w:i/>
                <w:sz w:val="24"/>
                <w:szCs w:val="24"/>
              </w:rPr>
            </w:pPr>
            <w:r>
              <w:rPr>
                <w:rFonts w:ascii="Times New Roman" w:hAnsi="Times New Roman"/>
                <w:i/>
                <w:color w:val="FF0000"/>
                <w:sz w:val="24"/>
                <w:szCs w:val="24"/>
              </w:rPr>
              <w:t>Plotësimi i pozicionit më sipër bëhet nëpërmjet procedurëssë lëvizjes paralele dhe ngritjes në detyrë. Të dyja këto procedura është vendosur të jenë të hapura edhe për kandidatë të tjerë që plotësojnë kushtet dhe kërkesat për vendin e lire (në zbatim të nenit 26/4).</w:t>
            </w:r>
          </w:p>
        </w:tc>
      </w:tr>
    </w:tbl>
    <w:p w14:paraId="5852B7C5" w14:textId="77777777" w:rsidR="00E00CF9" w:rsidRDefault="00E00CF9" w:rsidP="00E00CF9">
      <w:pPr>
        <w:jc w:val="both"/>
        <w:rPr>
          <w:rFonts w:ascii="Times New Roman" w:hAnsi="Times New Roman"/>
          <w:sz w:val="24"/>
          <w:szCs w:val="24"/>
        </w:rPr>
      </w:pPr>
    </w:p>
    <w:p w14:paraId="7860DAB4" w14:textId="355D2637" w:rsidR="00E00CF9" w:rsidRDefault="00E00CF9" w:rsidP="00E00CF9">
      <w:pPr>
        <w:jc w:val="center"/>
        <w:rPr>
          <w:rFonts w:ascii="Times New Roman" w:hAnsi="Times New Roman"/>
          <w:b/>
          <w:sz w:val="24"/>
          <w:szCs w:val="24"/>
        </w:rPr>
      </w:pPr>
      <w:r>
        <w:rPr>
          <w:rFonts w:ascii="Times New Roman" w:hAnsi="Times New Roman"/>
          <w:b/>
          <w:sz w:val="24"/>
          <w:szCs w:val="24"/>
        </w:rPr>
        <w:t xml:space="preserve">Për të </w:t>
      </w:r>
      <w:r w:rsidR="00A4352E">
        <w:rPr>
          <w:rFonts w:ascii="Times New Roman" w:hAnsi="Times New Roman"/>
          <w:b/>
          <w:sz w:val="24"/>
          <w:szCs w:val="24"/>
        </w:rPr>
        <w:t>dy</w:t>
      </w:r>
      <w:r>
        <w:rPr>
          <w:rFonts w:ascii="Times New Roman" w:hAnsi="Times New Roman"/>
          <w:b/>
          <w:sz w:val="24"/>
          <w:szCs w:val="24"/>
        </w:rPr>
        <w:t xml:space="preserve"> Procedurat (lëvizje paralele </w:t>
      </w:r>
      <w:r w:rsidR="00570356">
        <w:rPr>
          <w:rFonts w:ascii="Times New Roman" w:hAnsi="Times New Roman"/>
          <w:b/>
          <w:sz w:val="24"/>
          <w:szCs w:val="24"/>
        </w:rPr>
        <w:t xml:space="preserve">dhe </w:t>
      </w:r>
      <w:r>
        <w:rPr>
          <w:rFonts w:ascii="Times New Roman" w:hAnsi="Times New Roman"/>
          <w:b/>
          <w:sz w:val="24"/>
          <w:szCs w:val="24"/>
        </w:rPr>
        <w:t xml:space="preserve">ngritje në </w:t>
      </w:r>
      <w:proofErr w:type="gramStart"/>
      <w:r>
        <w:rPr>
          <w:rFonts w:ascii="Times New Roman" w:hAnsi="Times New Roman"/>
          <w:b/>
          <w:sz w:val="24"/>
          <w:szCs w:val="24"/>
        </w:rPr>
        <w:t>detyrë</w:t>
      </w:r>
      <w:r w:rsidR="00570356">
        <w:rPr>
          <w:rFonts w:ascii="Times New Roman" w:hAnsi="Times New Roman"/>
          <w:b/>
          <w:sz w:val="24"/>
          <w:szCs w:val="24"/>
        </w:rPr>
        <w:t xml:space="preserve"> </w:t>
      </w:r>
      <w:r>
        <w:rPr>
          <w:rFonts w:ascii="Times New Roman" w:hAnsi="Times New Roman"/>
          <w:b/>
          <w:sz w:val="24"/>
          <w:szCs w:val="24"/>
        </w:rPr>
        <w:t>)</w:t>
      </w:r>
      <w:proofErr w:type="gramEnd"/>
      <w:r>
        <w:rPr>
          <w:rFonts w:ascii="Times New Roman" w:hAnsi="Times New Roman"/>
          <w:b/>
          <w:sz w:val="24"/>
          <w:szCs w:val="24"/>
        </w:rPr>
        <w:t xml:space="preserve"> </w:t>
      </w:r>
    </w:p>
    <w:p w14:paraId="36B318F0" w14:textId="77777777" w:rsidR="00E00CF9" w:rsidRDefault="00E00CF9" w:rsidP="00E00CF9">
      <w:pPr>
        <w:jc w:val="center"/>
        <w:rPr>
          <w:rFonts w:ascii="Times New Roman" w:hAnsi="Times New Roman"/>
          <w:b/>
          <w:sz w:val="24"/>
          <w:szCs w:val="24"/>
        </w:rPr>
      </w:pPr>
      <w:r>
        <w:rPr>
          <w:rFonts w:ascii="Times New Roman" w:hAnsi="Times New Roman"/>
          <w:b/>
          <w:sz w:val="24"/>
          <w:szCs w:val="24"/>
        </w:rPr>
        <w:t>aplikohet në të njëjtën kohë!</w:t>
      </w:r>
    </w:p>
    <w:p w14:paraId="0FD0783F" w14:textId="77777777" w:rsidR="00E00CF9" w:rsidRDefault="00E00CF9" w:rsidP="00E00CF9">
      <w:pPr>
        <w:jc w:val="center"/>
        <w:rPr>
          <w:rFonts w:ascii="Times New Roman" w:hAnsi="Times New Roman"/>
          <w:b/>
          <w:sz w:val="24"/>
          <w:szCs w:val="24"/>
        </w:rPr>
      </w:pPr>
    </w:p>
    <w:tbl>
      <w:tblPr>
        <w:tblW w:w="0" w:type="auto"/>
        <w:tblCellMar>
          <w:top w:w="113" w:type="dxa"/>
          <w:left w:w="113" w:type="dxa"/>
          <w:bottom w:w="113" w:type="dxa"/>
          <w:right w:w="113" w:type="dxa"/>
        </w:tblCellMar>
        <w:tblLook w:val="00A0" w:firstRow="1" w:lastRow="0" w:firstColumn="1" w:lastColumn="0" w:noHBand="0" w:noVBand="0"/>
      </w:tblPr>
      <w:tblGrid>
        <w:gridCol w:w="5804"/>
        <w:gridCol w:w="3815"/>
      </w:tblGrid>
      <w:tr w:rsidR="00E00CF9" w14:paraId="70598BC1" w14:textId="77777777" w:rsidTr="00E00CF9">
        <w:tc>
          <w:tcPr>
            <w:tcW w:w="5930" w:type="dxa"/>
            <w:tcBorders>
              <w:top w:val="single" w:sz="8" w:space="0" w:color="auto"/>
              <w:left w:val="single" w:sz="8" w:space="0" w:color="auto"/>
              <w:bottom w:val="single" w:sz="18" w:space="0" w:color="auto"/>
              <w:right w:val="nil"/>
            </w:tcBorders>
            <w:shd w:val="clear" w:color="auto" w:fill="FFFFFF"/>
          </w:tcPr>
          <w:p w14:paraId="4BA1C02F" w14:textId="0C57280F" w:rsidR="00E00CF9" w:rsidRDefault="00E00CF9" w:rsidP="00196435">
            <w:pPr>
              <w:spacing w:after="0"/>
              <w:rPr>
                <w:rFonts w:ascii="Times New Roman" w:hAnsi="Times New Roman"/>
                <w:b/>
                <w:sz w:val="24"/>
                <w:szCs w:val="24"/>
                <w:lang w:val="de-DE"/>
              </w:rPr>
            </w:pPr>
            <w:r>
              <w:rPr>
                <w:rFonts w:ascii="Times New Roman" w:hAnsi="Times New Roman"/>
                <w:b/>
                <w:sz w:val="24"/>
                <w:szCs w:val="24"/>
                <w:lang w:val="de-DE"/>
              </w:rPr>
              <w:t>Afati për dorëzimin e Dokumenteve:</w:t>
            </w:r>
          </w:p>
          <w:p w14:paraId="06A8753C" w14:textId="524B57EB" w:rsidR="00196435" w:rsidRDefault="00196435" w:rsidP="00196435">
            <w:pPr>
              <w:spacing w:after="0"/>
              <w:rPr>
                <w:rFonts w:ascii="Times New Roman" w:hAnsi="Times New Roman"/>
                <w:b/>
                <w:sz w:val="24"/>
                <w:szCs w:val="24"/>
                <w:lang w:val="de-DE"/>
              </w:rPr>
            </w:pPr>
            <w:r>
              <w:rPr>
                <w:rFonts w:ascii="Times New Roman" w:hAnsi="Times New Roman"/>
                <w:b/>
                <w:sz w:val="24"/>
                <w:szCs w:val="24"/>
                <w:lang w:val="de-DE"/>
              </w:rPr>
              <w:t xml:space="preserve">LEVIZJE PARALELE:  </w:t>
            </w:r>
            <w:r w:rsidR="00231CE7">
              <w:rPr>
                <w:rFonts w:ascii="Times New Roman" w:hAnsi="Times New Roman"/>
                <w:b/>
                <w:sz w:val="24"/>
                <w:szCs w:val="24"/>
                <w:lang w:val="de-DE"/>
              </w:rPr>
              <w:t>20</w:t>
            </w:r>
            <w:r w:rsidR="009C35BF">
              <w:rPr>
                <w:rFonts w:ascii="Times New Roman" w:hAnsi="Times New Roman"/>
                <w:b/>
                <w:sz w:val="24"/>
                <w:szCs w:val="24"/>
                <w:lang w:val="de-DE"/>
              </w:rPr>
              <w:t>.</w:t>
            </w:r>
            <w:r w:rsidR="008564E8">
              <w:rPr>
                <w:rFonts w:ascii="Times New Roman" w:hAnsi="Times New Roman"/>
                <w:b/>
                <w:sz w:val="24"/>
                <w:szCs w:val="24"/>
                <w:lang w:val="de-DE"/>
              </w:rPr>
              <w:t>11</w:t>
            </w:r>
            <w:r w:rsidR="00A4352E">
              <w:rPr>
                <w:rFonts w:ascii="Times New Roman" w:hAnsi="Times New Roman"/>
                <w:b/>
                <w:sz w:val="24"/>
                <w:szCs w:val="24"/>
                <w:lang w:val="de-DE"/>
              </w:rPr>
              <w:t>.202</w:t>
            </w:r>
            <w:r w:rsidR="008564E8">
              <w:rPr>
                <w:rFonts w:ascii="Times New Roman" w:hAnsi="Times New Roman"/>
                <w:b/>
                <w:sz w:val="24"/>
                <w:szCs w:val="24"/>
                <w:lang w:val="de-DE"/>
              </w:rPr>
              <w:t>3</w:t>
            </w:r>
            <w:r w:rsidR="00A4352E">
              <w:rPr>
                <w:rFonts w:ascii="Times New Roman" w:hAnsi="Times New Roman"/>
                <w:b/>
                <w:sz w:val="24"/>
                <w:szCs w:val="24"/>
                <w:lang w:val="de-DE"/>
              </w:rPr>
              <w:t xml:space="preserve">                 </w:t>
            </w:r>
          </w:p>
          <w:p w14:paraId="64C3AA21" w14:textId="42BB6D91" w:rsidR="00196435" w:rsidRDefault="00196435" w:rsidP="00196435">
            <w:pPr>
              <w:spacing w:after="0"/>
              <w:rPr>
                <w:rFonts w:ascii="Times New Roman" w:hAnsi="Times New Roman"/>
                <w:b/>
                <w:sz w:val="24"/>
                <w:szCs w:val="24"/>
                <w:lang w:val="de-DE"/>
              </w:rPr>
            </w:pPr>
            <w:r>
              <w:rPr>
                <w:rFonts w:ascii="Times New Roman" w:hAnsi="Times New Roman"/>
                <w:b/>
                <w:sz w:val="24"/>
                <w:szCs w:val="24"/>
                <w:lang w:val="de-DE"/>
              </w:rPr>
              <w:lastRenderedPageBreak/>
              <w:t xml:space="preserve">NGRITJE NE DETYRE: </w:t>
            </w:r>
            <w:r w:rsidR="00231CE7">
              <w:rPr>
                <w:rFonts w:ascii="Times New Roman" w:hAnsi="Times New Roman"/>
                <w:b/>
                <w:sz w:val="24"/>
                <w:szCs w:val="24"/>
                <w:lang w:val="de-DE"/>
              </w:rPr>
              <w:t>25</w:t>
            </w:r>
            <w:r w:rsidR="00A4352E">
              <w:rPr>
                <w:rFonts w:ascii="Times New Roman" w:hAnsi="Times New Roman"/>
                <w:b/>
                <w:sz w:val="24"/>
                <w:szCs w:val="24"/>
                <w:lang w:val="de-DE"/>
              </w:rPr>
              <w:t>.</w:t>
            </w:r>
            <w:r w:rsidR="008564E8">
              <w:rPr>
                <w:rFonts w:ascii="Times New Roman" w:hAnsi="Times New Roman"/>
                <w:b/>
                <w:sz w:val="24"/>
                <w:szCs w:val="24"/>
                <w:lang w:val="de-DE"/>
              </w:rPr>
              <w:t>11</w:t>
            </w:r>
            <w:r w:rsidR="00A4352E">
              <w:rPr>
                <w:rFonts w:ascii="Times New Roman" w:hAnsi="Times New Roman"/>
                <w:b/>
                <w:sz w:val="24"/>
                <w:szCs w:val="24"/>
                <w:lang w:val="de-DE"/>
              </w:rPr>
              <w:t>.202</w:t>
            </w:r>
            <w:r w:rsidR="008564E8">
              <w:rPr>
                <w:rFonts w:ascii="Times New Roman" w:hAnsi="Times New Roman"/>
                <w:b/>
                <w:sz w:val="24"/>
                <w:szCs w:val="24"/>
                <w:lang w:val="de-DE"/>
              </w:rPr>
              <w:t>3</w:t>
            </w:r>
            <w:r w:rsidR="00A4352E">
              <w:rPr>
                <w:rFonts w:ascii="Times New Roman" w:hAnsi="Times New Roman"/>
                <w:b/>
                <w:sz w:val="24"/>
                <w:szCs w:val="24"/>
                <w:lang w:val="de-DE"/>
              </w:rPr>
              <w:t xml:space="preserve">                </w:t>
            </w:r>
          </w:p>
          <w:p w14:paraId="3CB8100B" w14:textId="352CD82D" w:rsidR="00196435" w:rsidRDefault="00196435" w:rsidP="00196435">
            <w:pPr>
              <w:spacing w:after="0"/>
              <w:rPr>
                <w:rFonts w:ascii="Times New Roman" w:hAnsi="Times New Roman"/>
                <w:b/>
                <w:sz w:val="24"/>
                <w:szCs w:val="24"/>
                <w:lang w:val="de-DE"/>
              </w:rPr>
            </w:pPr>
          </w:p>
          <w:p w14:paraId="4A3D8BF1" w14:textId="77777777" w:rsidR="00196435" w:rsidRDefault="00196435" w:rsidP="00196435">
            <w:pPr>
              <w:spacing w:after="0"/>
              <w:rPr>
                <w:rFonts w:ascii="Times New Roman" w:hAnsi="Times New Roman"/>
                <w:b/>
                <w:color w:val="C00000"/>
                <w:sz w:val="24"/>
                <w:szCs w:val="24"/>
                <w:lang w:val="de-DE"/>
              </w:rPr>
            </w:pPr>
          </w:p>
          <w:p w14:paraId="1756A6DD" w14:textId="2D616472" w:rsidR="00196435" w:rsidRDefault="00196435" w:rsidP="00196435">
            <w:pPr>
              <w:spacing w:after="0"/>
              <w:rPr>
                <w:rFonts w:ascii="Times New Roman" w:hAnsi="Times New Roman"/>
                <w:b/>
                <w:color w:val="C00000"/>
                <w:sz w:val="24"/>
                <w:szCs w:val="24"/>
                <w:lang w:val="de-DE"/>
              </w:rPr>
            </w:pPr>
          </w:p>
        </w:tc>
        <w:tc>
          <w:tcPr>
            <w:tcW w:w="3925" w:type="dxa"/>
            <w:tcBorders>
              <w:top w:val="single" w:sz="8" w:space="0" w:color="auto"/>
              <w:left w:val="nil"/>
              <w:bottom w:val="single" w:sz="18" w:space="0" w:color="auto"/>
              <w:right w:val="single" w:sz="8" w:space="0" w:color="auto"/>
            </w:tcBorders>
            <w:shd w:val="clear" w:color="auto" w:fill="FFFFFF"/>
            <w:vAlign w:val="center"/>
            <w:hideMark/>
          </w:tcPr>
          <w:p w14:paraId="724C3350" w14:textId="5469D7CE" w:rsidR="00E00CF9" w:rsidRDefault="00E00CF9">
            <w:pPr>
              <w:spacing w:after="0"/>
              <w:jc w:val="center"/>
              <w:rPr>
                <w:rFonts w:ascii="Times New Roman" w:hAnsi="Times New Roman"/>
                <w:b/>
                <w:sz w:val="24"/>
                <w:szCs w:val="24"/>
              </w:rPr>
            </w:pPr>
          </w:p>
        </w:tc>
      </w:tr>
    </w:tbl>
    <w:p w14:paraId="36536985" w14:textId="77777777" w:rsidR="00E00CF9" w:rsidRDefault="00E00CF9" w:rsidP="00E00CF9">
      <w:pPr>
        <w:jc w:val="both"/>
        <w:rPr>
          <w:rFonts w:ascii="Times New Roman" w:hAnsi="Times New Roman"/>
          <w:b/>
          <w:sz w:val="24"/>
          <w:szCs w:val="24"/>
        </w:rPr>
      </w:pPr>
    </w:p>
    <w:p w14:paraId="3903D747" w14:textId="146E0E17" w:rsidR="00E00CF9" w:rsidRDefault="00E00CF9" w:rsidP="00E00CF9">
      <w:pPr>
        <w:rPr>
          <w:rFonts w:ascii="Times New Roman"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639"/>
      </w:tblGrid>
      <w:tr w:rsidR="00E00CF9" w14:paraId="70878134" w14:textId="77777777" w:rsidTr="00E00CF9">
        <w:trPr>
          <w:trHeight w:val="517"/>
        </w:trPr>
        <w:tc>
          <w:tcPr>
            <w:tcW w:w="9855" w:type="dxa"/>
            <w:shd w:val="clear" w:color="auto" w:fill="C00000"/>
            <w:hideMark/>
          </w:tcPr>
          <w:p w14:paraId="63668EF7" w14:textId="77777777" w:rsidR="00E00CF9" w:rsidRDefault="00E00CF9">
            <w:pPr>
              <w:spacing w:after="0" w:line="240" w:lineRule="auto"/>
              <w:rPr>
                <w:rFonts w:ascii="Times New Roman" w:hAnsi="Times New Roman"/>
                <w:b/>
                <w:color w:val="FFFF00"/>
                <w:sz w:val="24"/>
                <w:szCs w:val="24"/>
              </w:rPr>
            </w:pPr>
            <w:r>
              <w:rPr>
                <w:rFonts w:ascii="Times New Roman" w:hAnsi="Times New Roman"/>
                <w:b/>
                <w:color w:val="FFFF00"/>
                <w:sz w:val="24"/>
                <w:szCs w:val="24"/>
              </w:rPr>
              <w:t>Përshkrimi përgjithësues i punës për pozicionin si më sipër është:</w:t>
            </w:r>
          </w:p>
        </w:tc>
      </w:tr>
      <w:tr w:rsidR="00E00CF9" w14:paraId="5B109D8C" w14:textId="77777777" w:rsidTr="00E00CF9">
        <w:tc>
          <w:tcPr>
            <w:tcW w:w="9855" w:type="dxa"/>
          </w:tcPr>
          <w:p w14:paraId="1974A22D" w14:textId="77777777" w:rsidR="00E00CF9" w:rsidRDefault="00E00CF9">
            <w:pPr>
              <w:tabs>
                <w:tab w:val="left" w:pos="0"/>
              </w:tabs>
              <w:spacing w:after="0" w:line="240" w:lineRule="auto"/>
              <w:ind w:left="-90"/>
              <w:jc w:val="both"/>
              <w:rPr>
                <w:rFonts w:ascii="Times New Roman" w:hAnsi="Times New Roman"/>
                <w:sz w:val="24"/>
                <w:szCs w:val="24"/>
              </w:rPr>
            </w:pPr>
          </w:p>
          <w:p w14:paraId="5FD4BE5B" w14:textId="14A245BE"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Pergjegjesi i Sektorit te Sherbimeve Publike ka per detyre ndertimin e politikave dhe zbatimin e programeve dhe projekteve ne fushen e infrastruktures publike dhe sherbimeve baze te Bashkise Tropoje</w:t>
            </w:r>
            <w:r w:rsidR="00582FF3">
              <w:rPr>
                <w:rFonts w:ascii="Times New Roman" w:hAnsi="Times New Roman"/>
                <w:color w:val="000000" w:themeColor="text1"/>
                <w:sz w:val="24"/>
                <w:szCs w:val="24"/>
              </w:rPr>
              <w:t>.</w:t>
            </w:r>
          </w:p>
          <w:p w14:paraId="7F979660"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2-Drejtimin e Sektorit te Sherbimeve Publike. </w:t>
            </w:r>
          </w:p>
          <w:p w14:paraId="7570E199"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3-Mirembajtjen e infrastruktures publike si, rruge, trotuare, kanalizime, institucionet e arsimit, te kultures, Niesive Administrative si dhe te gjitha objektet ne administrim te Bashkise Tropoje, </w:t>
            </w:r>
          </w:p>
          <w:p w14:paraId="3DE5DAE3" w14:textId="77777777" w:rsidR="005B1577"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4-Ndjekjen dhe bashkerendimin e punes ne fushen e planifikimit te sherbimeve publike. </w:t>
            </w:r>
          </w:p>
          <w:p w14:paraId="068BAD30" w14:textId="6B267866"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5-Evidentimin e gjendjes se infrastruktures si dhe percakton masat paraprake qe duhen ndermarre per nderhyrjen dhe permiresimin e infrastruktures publike. </w:t>
            </w:r>
          </w:p>
          <w:p w14:paraId="507E6073" w14:textId="77777777" w:rsidR="005B1577"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6-Gjate muajve te veres </w:t>
            </w:r>
            <w:r w:rsidR="005B1577">
              <w:rPr>
                <w:rFonts w:ascii="Times New Roman" w:hAnsi="Times New Roman"/>
                <w:color w:val="000000" w:themeColor="text1"/>
                <w:sz w:val="24"/>
                <w:szCs w:val="24"/>
              </w:rPr>
              <w:t>ç</w:t>
            </w:r>
            <w:r w:rsidRPr="00B70F4E">
              <w:rPr>
                <w:rFonts w:ascii="Times New Roman" w:hAnsi="Times New Roman"/>
                <w:color w:val="000000" w:themeColor="text1"/>
                <w:sz w:val="24"/>
                <w:szCs w:val="24"/>
              </w:rPr>
              <w:t xml:space="preserve">do vit, parashikon sherbimin qe duhet kryer ne menyre periodike ne instiutucionet e arsimore, per te perballuar fushaten e pranimeve te reja ne shkolla, kopshte dhe </w:t>
            </w:r>
            <w:r w:rsidR="005B1577">
              <w:rPr>
                <w:rFonts w:ascii="Times New Roman" w:hAnsi="Times New Roman"/>
                <w:color w:val="000000" w:themeColor="text1"/>
                <w:sz w:val="24"/>
                <w:szCs w:val="24"/>
              </w:rPr>
              <w:t>ç</w:t>
            </w:r>
            <w:r w:rsidRPr="00B70F4E">
              <w:rPr>
                <w:rFonts w:ascii="Times New Roman" w:hAnsi="Times New Roman"/>
                <w:color w:val="000000" w:themeColor="text1"/>
                <w:sz w:val="24"/>
                <w:szCs w:val="24"/>
              </w:rPr>
              <w:t>erdhe dhe drejton punen per rehabilitimin e ketyre institucioneve.</w:t>
            </w:r>
          </w:p>
          <w:p w14:paraId="377FAEA1" w14:textId="7405A53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 7-Ne bashkepunim me organet kompetente percakton metodat dhe teknologjite qe do</w:t>
            </w:r>
            <w:r w:rsidR="005B1577">
              <w:rPr>
                <w:rFonts w:ascii="Times New Roman" w:hAnsi="Times New Roman"/>
                <w:color w:val="000000" w:themeColor="text1"/>
                <w:sz w:val="24"/>
                <w:szCs w:val="24"/>
              </w:rPr>
              <w:t xml:space="preserve"> </w:t>
            </w:r>
            <w:r w:rsidRPr="00B70F4E">
              <w:rPr>
                <w:rFonts w:ascii="Times New Roman" w:hAnsi="Times New Roman"/>
                <w:color w:val="000000" w:themeColor="text1"/>
                <w:sz w:val="24"/>
                <w:szCs w:val="24"/>
              </w:rPr>
              <w:t xml:space="preserve">te perdoren per largimin e mbeturinave. </w:t>
            </w:r>
          </w:p>
          <w:p w14:paraId="68C42772" w14:textId="77777777" w:rsidR="00582FF3"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8-hartimin e grafikut per pastrimin e rrugeve, shesheve dhe trotuareve.</w:t>
            </w:r>
          </w:p>
          <w:p w14:paraId="385B2610" w14:textId="4F6820EE"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 9-Hartimin e plan-vendosjes se kontiniereve te hedhjes se mbeturinave. </w:t>
            </w:r>
          </w:p>
          <w:p w14:paraId="1BD009E8" w14:textId="15AE00FA" w:rsidR="00B70F4E" w:rsidRPr="00B70F4E" w:rsidRDefault="00582FF3" w:rsidP="00B70F4E">
            <w:pPr>
              <w:tabs>
                <w:tab w:val="left" w:pos="0"/>
              </w:tabs>
              <w:spacing w:after="0" w:line="240" w:lineRule="auto"/>
              <w:ind w:left="-90"/>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B70F4E" w:rsidRPr="00B70F4E">
              <w:rPr>
                <w:rFonts w:ascii="Times New Roman" w:hAnsi="Times New Roman"/>
                <w:color w:val="000000" w:themeColor="text1"/>
                <w:sz w:val="24"/>
                <w:szCs w:val="24"/>
              </w:rPr>
              <w:t xml:space="preserve">0-Percaktimin dhe administrimin e sinjalistikes rrugore per rregullimin e qarkullimit te mjeteve per rruget dhe sheshet ne administrim te bashkise. </w:t>
            </w:r>
          </w:p>
          <w:p w14:paraId="1718D7CF" w14:textId="4370BE90"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11-Miraton planin e sherbimit si dhe </w:t>
            </w:r>
            <w:r w:rsidR="005B1577">
              <w:rPr>
                <w:rFonts w:ascii="Times New Roman" w:hAnsi="Times New Roman"/>
                <w:color w:val="000000" w:themeColor="text1"/>
                <w:sz w:val="24"/>
                <w:szCs w:val="24"/>
              </w:rPr>
              <w:t>f</w:t>
            </w:r>
            <w:r w:rsidRPr="00B70F4E">
              <w:rPr>
                <w:rFonts w:ascii="Times New Roman" w:hAnsi="Times New Roman"/>
                <w:color w:val="000000" w:themeColor="text1"/>
                <w:sz w:val="24"/>
                <w:szCs w:val="24"/>
              </w:rPr>
              <w:t xml:space="preserve">letet e udhetimit te drejtuesve te mjeteve. </w:t>
            </w:r>
          </w:p>
          <w:p w14:paraId="6FA39496" w14:textId="39EF73B7" w:rsidR="00B70F4E" w:rsidRPr="00B70F4E" w:rsidRDefault="00B70F4E" w:rsidP="001F2593">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12-Organizon proceduren dhe merr pjese ne komisionet e percaktimit te difekteve te automjeteve dhe te percaktimit te normativave te konsumit te karburantit per 100 km, etj. </w:t>
            </w:r>
          </w:p>
          <w:p w14:paraId="71882B49"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13-Kryerjen e procedurave te perllogaritjes se fondit limit si dhe te specifikimeve teknike ne bashkepunim me grupet e punes komform kerkesave te percaktuara ne dispozitat ligjore/ nenligjore. </w:t>
            </w:r>
          </w:p>
          <w:p w14:paraId="0548F17E" w14:textId="77777777" w:rsidR="001F2593"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14-Mbajtjen e karteles se shpenzimeve, furnizimit me karburant dhe vaj dhe eshte pergjegjes per harmonizimin e dokumenteve te furnizimit, fletedaljeve dhe kartelave. </w:t>
            </w:r>
          </w:p>
          <w:p w14:paraId="0FF185D6" w14:textId="7219C2DD"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15-Organizimin e punes dhe kontrollin per shfrytezimin e pl</w:t>
            </w:r>
            <w:r w:rsidR="001F2593">
              <w:rPr>
                <w:rFonts w:ascii="Times New Roman" w:hAnsi="Times New Roman"/>
                <w:color w:val="000000" w:themeColor="text1"/>
                <w:sz w:val="24"/>
                <w:szCs w:val="24"/>
              </w:rPr>
              <w:t>o</w:t>
            </w:r>
            <w:r w:rsidRPr="00B70F4E">
              <w:rPr>
                <w:rFonts w:ascii="Times New Roman" w:hAnsi="Times New Roman"/>
                <w:color w:val="000000" w:themeColor="text1"/>
                <w:sz w:val="24"/>
                <w:szCs w:val="24"/>
              </w:rPr>
              <w:t xml:space="preserve">te te automjeteve dhe makinerive. </w:t>
            </w:r>
          </w:p>
          <w:p w14:paraId="290784EB" w14:textId="77777777" w:rsidR="001F2593"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16-Ka per detyre te ndjeke dhe kontrolloje flete-udhetimet e shofereve, konsumin e karburantit sipas normativave dhe i krahason ato me furnizimin e tyre nga magazina.</w:t>
            </w:r>
          </w:p>
          <w:p w14:paraId="3FA80F06" w14:textId="61558621"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 17-Percakton bazen materiale te domosdoshme per riparime, zevendesime per sherbimet e natyres elektrike-mekanike. </w:t>
            </w:r>
          </w:p>
          <w:p w14:paraId="2D55406F"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18-Kujdeset per automjetet ne pronesi te institucionit si dhe per gjendjen teknike te tyre. </w:t>
            </w:r>
          </w:p>
          <w:p w14:paraId="3A95A157"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19-Pergatit ne kohe dhe me cilesi materiale informuese per eproret, me qellim arritjen e objektivave dhe permbushjen e detyrave te njesise organizative; </w:t>
            </w:r>
          </w:p>
          <w:p w14:paraId="195B573B"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20-Identifikon nevojat per perrniresim dhe ben rekomandime brenda funksioneve dhe kompetencave te sektorit; </w:t>
            </w:r>
          </w:p>
          <w:p w14:paraId="602E36FE"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21-Pergatit raporte periodike dhe informon eproret per ecurine e punes ne njesine organizative. </w:t>
            </w:r>
          </w:p>
          <w:p w14:paraId="68008FD4"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lastRenderedPageBreak/>
              <w:t xml:space="preserve">22-Zbaton rekomandimet apo sugjerimet e eproreve me qellim permiresirnin e praktikave apo procedurave te zbatuara </w:t>
            </w:r>
          </w:p>
          <w:p w14:paraId="789AA4E2"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23-Te rris performance e sherbimeve baze qe u ofrohen banoreve te bashkise Sic jane mirmbajtja e rrugeve dhe tortuareve,mirmbajtja e kanilizimeve te ujrave te bardha e te zeza,mirmbajtja e lulishteve dhe gjelberimit,Mirmbajtja e objekteve social kulturore dhe institucineve arsimore dhe shendetsore </w:t>
            </w:r>
          </w:p>
          <w:p w14:paraId="5FB46F61"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24-Ndjek ne vazhdimesi furnizimin me lende djegese te shkollave kopshteve dhe cerdheve </w:t>
            </w:r>
          </w:p>
          <w:p w14:paraId="2821D10E"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25-Te shqyrtoj dhe tu jape zgjidhje.brenda afateve ligjore kerkesave dhe ankesave te banoreve te bashkise per nivelin e sherbimeve </w:t>
            </w:r>
          </w:p>
          <w:p w14:paraId="345DC062"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26-Te ndjek dhe kontrolloj me korrektsi administrimin,kontabilizimin dhe shkarkimin ne perputhje me dispozitat ligjore te matrialeve qe perdoren nga sektori i sherbimeve publike </w:t>
            </w:r>
          </w:p>
          <w:p w14:paraId="0BAA2F38"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27-Propozon Drejtorit te Drejtorise llojin dhe sasine e burimeve materiale, financiare dhe njerezore qe nevojiten per realizmin e objektivave dhe permbushjen e detyrave te kesaj njesie organizative. </w:t>
            </w:r>
          </w:p>
          <w:p w14:paraId="1AE232FD" w14:textId="77777777" w:rsidR="00B70F4E"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 xml:space="preserve">28-Mbikeqyre qe burimet materiale, financiare dhc njerezore, ne dispozicion te kesaj njesie organizative te perdoren ne menyre eficente dhe efikase duke respektuar te gjithe kuadrin normativ dhe rregullator ne fuqi ne Republiken e Shqiperise. </w:t>
            </w:r>
          </w:p>
          <w:p w14:paraId="2A7E5C9C" w14:textId="5515AEC6" w:rsidR="00342425" w:rsidRPr="00B70F4E" w:rsidRDefault="00B70F4E" w:rsidP="00B70F4E">
            <w:pPr>
              <w:tabs>
                <w:tab w:val="left" w:pos="0"/>
              </w:tabs>
              <w:spacing w:after="0" w:line="240" w:lineRule="auto"/>
              <w:ind w:left="-90"/>
              <w:jc w:val="both"/>
              <w:rPr>
                <w:rFonts w:ascii="Times New Roman" w:hAnsi="Times New Roman"/>
                <w:color w:val="000000" w:themeColor="text1"/>
                <w:sz w:val="24"/>
                <w:szCs w:val="24"/>
              </w:rPr>
            </w:pPr>
            <w:r w:rsidRPr="00B70F4E">
              <w:rPr>
                <w:rFonts w:ascii="Times New Roman" w:hAnsi="Times New Roman"/>
                <w:color w:val="000000" w:themeColor="text1"/>
                <w:sz w:val="24"/>
                <w:szCs w:val="24"/>
              </w:rPr>
              <w:t>29-Pergjegjesi i Sektorit siguron qe, ne veprimtarine e perditshme te njesise organizative ne varesine e tij, ndiqen te gjitha procedurat ligjore, financiare dhe te kontabilimit mat</w:t>
            </w:r>
            <w:r w:rsidR="0011240F">
              <w:rPr>
                <w:rFonts w:ascii="Times New Roman" w:hAnsi="Times New Roman"/>
                <w:color w:val="000000" w:themeColor="text1"/>
                <w:sz w:val="24"/>
                <w:szCs w:val="24"/>
              </w:rPr>
              <w:t>e</w:t>
            </w:r>
            <w:r w:rsidRPr="00B70F4E">
              <w:rPr>
                <w:rFonts w:ascii="Times New Roman" w:hAnsi="Times New Roman"/>
                <w:color w:val="000000" w:themeColor="text1"/>
                <w:sz w:val="24"/>
                <w:szCs w:val="24"/>
              </w:rPr>
              <w:t>rialev</w:t>
            </w:r>
            <w:r w:rsidR="0011240F">
              <w:rPr>
                <w:rFonts w:ascii="Times New Roman" w:hAnsi="Times New Roman"/>
                <w:color w:val="000000" w:themeColor="text1"/>
                <w:sz w:val="24"/>
                <w:szCs w:val="24"/>
              </w:rPr>
              <w:t>e</w:t>
            </w:r>
            <w:r w:rsidRPr="00B70F4E">
              <w:rPr>
                <w:rFonts w:ascii="Times New Roman" w:hAnsi="Times New Roman"/>
                <w:color w:val="000000" w:themeColor="text1"/>
                <w:sz w:val="24"/>
                <w:szCs w:val="24"/>
              </w:rPr>
              <w:t xml:space="preserve"> me qellim mbrojtjen dhe mire-menaxhimin e fondeve dhe te mirave te tjera publike.</w:t>
            </w:r>
          </w:p>
          <w:p w14:paraId="17F9892F" w14:textId="7730C851" w:rsidR="00E00CF9" w:rsidRDefault="00E00CF9" w:rsidP="00196435">
            <w:pPr>
              <w:tabs>
                <w:tab w:val="left" w:pos="0"/>
              </w:tabs>
              <w:spacing w:after="0" w:line="240" w:lineRule="auto"/>
              <w:ind w:left="-90"/>
              <w:jc w:val="both"/>
              <w:rPr>
                <w:rFonts w:ascii="Times New Roman" w:hAnsi="Times New Roman"/>
                <w:sz w:val="24"/>
                <w:szCs w:val="24"/>
              </w:rPr>
            </w:pPr>
            <w:r w:rsidRPr="00242CB6">
              <w:rPr>
                <w:rFonts w:ascii="Times New Roman" w:hAnsi="Times New Roman"/>
                <w:color w:val="FF0000"/>
                <w:sz w:val="24"/>
                <w:szCs w:val="24"/>
              </w:rPr>
              <w:t xml:space="preserve"> </w:t>
            </w:r>
          </w:p>
        </w:tc>
      </w:tr>
    </w:tbl>
    <w:p w14:paraId="2778FD05" w14:textId="77777777" w:rsidR="00E00CF9" w:rsidRDefault="00E00CF9" w:rsidP="00E00CF9">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803"/>
        <w:gridCol w:w="8831"/>
      </w:tblGrid>
      <w:tr w:rsidR="00E00CF9" w14:paraId="09E15CDB" w14:textId="77777777" w:rsidTr="00E00CF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14:paraId="678F77A4" w14:textId="77777777" w:rsidR="00E00CF9" w:rsidRDefault="00E00CF9">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14:paraId="05EDABB8" w14:textId="77777777" w:rsidR="00E00CF9" w:rsidRDefault="00E00CF9">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14:paraId="25B3FB14" w14:textId="77777777" w:rsidR="00E00CF9" w:rsidRDefault="00E00CF9" w:rsidP="00E00CF9">
      <w:pPr>
        <w:jc w:val="both"/>
        <w:rPr>
          <w:rFonts w:ascii="Times New Roman" w:hAnsi="Times New Roman"/>
          <w:sz w:val="24"/>
          <w:szCs w:val="24"/>
        </w:rPr>
      </w:pPr>
    </w:p>
    <w:p w14:paraId="04B3E69E" w14:textId="77777777" w:rsidR="00E00CF9" w:rsidRDefault="00E00CF9" w:rsidP="00E00CF9">
      <w:pPr>
        <w:jc w:val="both"/>
        <w:rPr>
          <w:rFonts w:ascii="Times New Roman" w:hAnsi="Times New Roman"/>
          <w:sz w:val="24"/>
          <w:szCs w:val="24"/>
        </w:rPr>
      </w:pPr>
      <w:r>
        <w:rPr>
          <w:rFonts w:ascii="Times New Roman" w:hAnsi="Times New Roman"/>
          <w:sz w:val="24"/>
          <w:szCs w:val="24"/>
        </w:rPr>
        <w:t>Kanë të drejtë të aplikojnë për këtë procedurë vetëm nëpunësit civilë të së njëjtës kategori, në të gjitha insitucionet pjesë e shërbimit civil.</w:t>
      </w:r>
    </w:p>
    <w:p w14:paraId="04A2DF4B" w14:textId="77777777" w:rsidR="00E00CF9" w:rsidRDefault="00E00CF9" w:rsidP="00E00CF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6C99BBDF"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75CF3F2"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4407717E"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14:paraId="60C956B1" w14:textId="77777777" w:rsidR="00E00CF9" w:rsidRDefault="00E00CF9" w:rsidP="00E00CF9">
      <w:pPr>
        <w:jc w:val="both"/>
        <w:rPr>
          <w:rFonts w:ascii="Times New Roman" w:hAnsi="Times New Roman"/>
          <w:sz w:val="24"/>
          <w:szCs w:val="24"/>
          <w:lang w:val="de-DE"/>
        </w:rPr>
      </w:pPr>
    </w:p>
    <w:p w14:paraId="270FA7BC" w14:textId="77777777" w:rsidR="00E00CF9" w:rsidRDefault="00E00CF9" w:rsidP="00E00CF9">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1EA28C33" w14:textId="70AE0589"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 xml:space="preserve">Të jenë nëpunës civil të konfirmuar, brenda së njëjtës kategori </w:t>
      </w:r>
      <w:r w:rsidR="00196435">
        <w:rPr>
          <w:rFonts w:ascii="Times New Roman" w:hAnsi="Times New Roman"/>
          <w:sz w:val="24"/>
          <w:szCs w:val="24"/>
          <w:lang w:val="de-DE"/>
        </w:rPr>
        <w:t>.</w:t>
      </w:r>
    </w:p>
    <w:p w14:paraId="5CE93D25" w14:textId="77777777"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14:paraId="7ADB8C41" w14:textId="77777777"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14:paraId="53A09552"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14:paraId="528D406E" w14:textId="7DD83A4E"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Të zotërojnë diplom</w:t>
      </w:r>
      <w:r w:rsidR="0044333F">
        <w:rPr>
          <w:rFonts w:ascii="Times New Roman" w:hAnsi="Times New Roman"/>
          <w:color w:val="000000"/>
          <w:sz w:val="24"/>
          <w:szCs w:val="24"/>
          <w:lang w:val="de-DE"/>
        </w:rPr>
        <w:t xml:space="preserve">e </w:t>
      </w:r>
      <w:r>
        <w:rPr>
          <w:rFonts w:ascii="Times New Roman" w:hAnsi="Times New Roman"/>
          <w:color w:val="000000"/>
          <w:sz w:val="24"/>
          <w:szCs w:val="24"/>
          <w:lang w:val="de-DE"/>
        </w:rPr>
        <w:t>niveli</w:t>
      </w:r>
      <w:r w:rsidR="0044333F">
        <w:rPr>
          <w:rFonts w:ascii="Times New Roman" w:hAnsi="Times New Roman"/>
          <w:color w:val="000000"/>
          <w:sz w:val="24"/>
          <w:szCs w:val="24"/>
          <w:lang w:val="de-DE"/>
        </w:rPr>
        <w:t xml:space="preserve"> Master Profesional/</w:t>
      </w:r>
      <w:r w:rsidR="00570356">
        <w:rPr>
          <w:rFonts w:ascii="Times New Roman" w:hAnsi="Times New Roman"/>
          <w:color w:val="000000"/>
          <w:sz w:val="24"/>
          <w:szCs w:val="24"/>
          <w:lang w:val="de-DE"/>
        </w:rPr>
        <w:t>Shkencor ne shkenca shoqerore</w:t>
      </w:r>
      <w:r>
        <w:rPr>
          <w:rFonts w:ascii="Times New Roman" w:hAnsi="Times New Roman"/>
          <w:color w:val="000000"/>
          <w:sz w:val="24"/>
          <w:szCs w:val="24"/>
          <w:lang w:val="de-DE"/>
        </w:rPr>
        <w:t>.</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14:paraId="0FEDAD68" w14:textId="31DBD99A"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Të kenë eksperiencë pune jo më pak se</w:t>
      </w:r>
      <w:r w:rsidR="00ED1568">
        <w:rPr>
          <w:rFonts w:ascii="Times New Roman" w:hAnsi="Times New Roman"/>
          <w:color w:val="000000"/>
          <w:sz w:val="24"/>
          <w:szCs w:val="24"/>
          <w:lang w:val="de-DE"/>
        </w:rPr>
        <w:t xml:space="preserve"> </w:t>
      </w:r>
      <w:r w:rsidR="0044333F">
        <w:rPr>
          <w:rFonts w:ascii="Times New Roman" w:hAnsi="Times New Roman"/>
          <w:color w:val="000000"/>
          <w:sz w:val="24"/>
          <w:szCs w:val="24"/>
          <w:lang w:val="de-DE"/>
        </w:rPr>
        <w:t>1</w:t>
      </w:r>
      <w:r w:rsidR="00ED1568">
        <w:rPr>
          <w:rFonts w:ascii="Times New Roman" w:hAnsi="Times New Roman"/>
          <w:color w:val="000000"/>
          <w:sz w:val="24"/>
          <w:szCs w:val="24"/>
          <w:lang w:val="de-DE"/>
        </w:rPr>
        <w:t xml:space="preserve"> vit</w:t>
      </w:r>
      <w:r w:rsidR="0044333F">
        <w:rPr>
          <w:rFonts w:ascii="Times New Roman" w:hAnsi="Times New Roman"/>
          <w:color w:val="000000"/>
          <w:sz w:val="24"/>
          <w:szCs w:val="24"/>
          <w:lang w:val="de-DE"/>
        </w:rPr>
        <w:t>.</w:t>
      </w:r>
    </w:p>
    <w:p w14:paraId="2C222269" w14:textId="0F906660" w:rsidR="00E00CF9" w:rsidRPr="00ED1568"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 xml:space="preserve">Të kenë aftësi të mira </w:t>
      </w:r>
      <w:r w:rsidRPr="00ED1568">
        <w:rPr>
          <w:rFonts w:ascii="Times New Roman" w:hAnsi="Times New Roman"/>
          <w:color w:val="000000"/>
          <w:sz w:val="24"/>
          <w:szCs w:val="24"/>
          <w:lang w:val="de-DE"/>
        </w:rPr>
        <w:t>komunikuese dhe të punës në grup.</w:t>
      </w:r>
    </w:p>
    <w:p w14:paraId="348ECF64" w14:textId="3CD697F5" w:rsidR="00E00CF9" w:rsidRPr="00ED1568" w:rsidRDefault="00E00CF9" w:rsidP="00E00CF9">
      <w:pPr>
        <w:pStyle w:val="ListParagraph"/>
        <w:numPr>
          <w:ilvl w:val="0"/>
          <w:numId w:val="9"/>
        </w:numPr>
        <w:jc w:val="both"/>
        <w:rPr>
          <w:rFonts w:ascii="Times New Roman" w:hAnsi="Times New Roman"/>
          <w:sz w:val="24"/>
          <w:szCs w:val="24"/>
          <w:lang w:val="de-DE"/>
        </w:rPr>
      </w:pPr>
      <w:r w:rsidRPr="00ED1568">
        <w:rPr>
          <w:rFonts w:ascii="Times New Roman" w:hAnsi="Times New Roman"/>
          <w:sz w:val="24"/>
          <w:szCs w:val="24"/>
          <w:lang w:val="de-DE"/>
        </w:rPr>
        <w:t xml:space="preserve">Të zotërojnë </w:t>
      </w:r>
      <w:r w:rsidR="0044333F">
        <w:rPr>
          <w:rFonts w:ascii="Times New Roman" w:hAnsi="Times New Roman"/>
          <w:sz w:val="24"/>
          <w:szCs w:val="24"/>
          <w:lang w:val="de-DE"/>
        </w:rPr>
        <w:t>mire</w:t>
      </w:r>
      <w:r w:rsidR="00ED1568" w:rsidRPr="00ED1568">
        <w:rPr>
          <w:rFonts w:ascii="Times New Roman" w:hAnsi="Times New Roman"/>
          <w:sz w:val="24"/>
          <w:szCs w:val="24"/>
          <w:lang w:val="de-DE"/>
        </w:rPr>
        <w:t xml:space="preserve"> </w:t>
      </w:r>
      <w:r w:rsidR="0044333F">
        <w:rPr>
          <w:rFonts w:ascii="Times New Roman" w:hAnsi="Times New Roman"/>
          <w:sz w:val="24"/>
          <w:szCs w:val="24"/>
          <w:lang w:val="de-DE"/>
        </w:rPr>
        <w:t>Gjuhen Angleze</w:t>
      </w:r>
      <w:r w:rsidRPr="00ED1568">
        <w:rPr>
          <w:rFonts w:ascii="Times New Roman" w:hAnsi="Times New Roman"/>
          <w:sz w:val="24"/>
          <w:szCs w:val="24"/>
          <w:lang w:val="de-DE"/>
        </w:rPr>
        <w:t xml:space="preserve">. </w:t>
      </w:r>
    </w:p>
    <w:p w14:paraId="0A7C8352" w14:textId="77777777" w:rsidR="00E00CF9" w:rsidRDefault="00E00CF9" w:rsidP="00E00CF9">
      <w:pPr>
        <w:pStyle w:val="ListParagraph"/>
        <w:ind w:left="360"/>
        <w:jc w:val="both"/>
        <w:rPr>
          <w:rFonts w:ascii="Times New Roman" w:hAnsi="Times New Roman"/>
          <w:sz w:val="24"/>
          <w:szCs w:val="24"/>
          <w:lang w:val="de-DE"/>
        </w:rPr>
      </w:pPr>
    </w:p>
    <w:p w14:paraId="65C6A9EB" w14:textId="77777777" w:rsidR="00E00CF9" w:rsidRDefault="00E00CF9" w:rsidP="00E00CF9">
      <w:pPr>
        <w:pStyle w:val="ListParagraph"/>
        <w:ind w:left="360"/>
        <w:jc w:val="both"/>
        <w:rPr>
          <w:rFonts w:ascii="Times New Roman" w:hAnsi="Times New Roman"/>
          <w:sz w:val="24"/>
          <w:szCs w:val="24"/>
          <w:lang w:val="de-DE"/>
        </w:rPr>
      </w:pPr>
    </w:p>
    <w:p w14:paraId="11718101" w14:textId="77777777" w:rsidR="00E00CF9" w:rsidRDefault="00E00CF9" w:rsidP="00E00CF9">
      <w:pPr>
        <w:pStyle w:val="ListParagraph"/>
        <w:ind w:left="360"/>
        <w:jc w:val="both"/>
        <w:rPr>
          <w:rFonts w:ascii="Times New Roman" w:hAnsi="Times New Roman"/>
          <w:sz w:val="24"/>
          <w:szCs w:val="24"/>
          <w:lang w:val="de-DE"/>
        </w:rPr>
      </w:pPr>
    </w:p>
    <w:p w14:paraId="4A6EB4AA" w14:textId="77777777" w:rsidR="00E00CF9" w:rsidRDefault="00E00CF9" w:rsidP="00E00CF9">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7"/>
        <w:gridCol w:w="8822"/>
      </w:tblGrid>
      <w:tr w:rsidR="00E00CF9" w14:paraId="30BEAFEC"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415CB88"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232DD7DB"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1E6FAF87" w14:textId="77777777" w:rsidR="00E00CF9" w:rsidRDefault="00E00CF9" w:rsidP="00E00CF9">
      <w:pPr>
        <w:jc w:val="both"/>
        <w:rPr>
          <w:rFonts w:ascii="Times New Roman" w:hAnsi="Times New Roman"/>
          <w:b/>
          <w:sz w:val="24"/>
          <w:szCs w:val="24"/>
        </w:rPr>
      </w:pPr>
    </w:p>
    <w:p w14:paraId="3DAD89C3" w14:textId="77777777"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14:paraId="458ACEC3"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792AEF45" w14:textId="77777777" w:rsidR="00E00CF9" w:rsidRDefault="00EB7B4A" w:rsidP="00E00CF9">
      <w:pPr>
        <w:pStyle w:val="ListParagraph"/>
        <w:ind w:left="360"/>
        <w:rPr>
          <w:rFonts w:ascii="Times New Roman" w:hAnsi="Times New Roman"/>
          <w:color w:val="0000FF"/>
          <w:sz w:val="24"/>
          <w:szCs w:val="24"/>
          <w:u w:val="single"/>
        </w:rPr>
      </w:pPr>
      <w:hyperlink r:id="rId10" w:history="1">
        <w:r w:rsidR="00E00CF9">
          <w:rPr>
            <w:rStyle w:val="Hyperlink"/>
            <w:sz w:val="24"/>
            <w:szCs w:val="24"/>
          </w:rPr>
          <w:t>http://dap.gov.al/vende-vakante/udhezime-Dokumente/219-udhezime-Dokumente</w:t>
        </w:r>
      </w:hyperlink>
    </w:p>
    <w:p w14:paraId="7F2A2180"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diplomës (përfshirë edhe diplomën bachelor);</w:t>
      </w:r>
    </w:p>
    <w:p w14:paraId="0E541A06"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4B7708A8"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letërnjoftimit (ID);</w:t>
      </w:r>
    </w:p>
    <w:p w14:paraId="309402E1"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Vërtetim të gjëndjes shëndetësore;</w:t>
      </w:r>
    </w:p>
    <w:p w14:paraId="393F3027"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Vetëdeklarim të gjëndjes gjyqësore;</w:t>
      </w:r>
    </w:p>
    <w:p w14:paraId="48272DC5"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Vlerësimin e fundit nga eprori direkt;</w:t>
      </w:r>
    </w:p>
    <w:p w14:paraId="2213C419"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14:paraId="6B56AB47"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14:paraId="76F5A578" w14:textId="77777777" w:rsidR="00E00CF9" w:rsidRDefault="00E00CF9" w:rsidP="00E00CF9">
      <w:pPr>
        <w:pStyle w:val="ListParagraph"/>
        <w:ind w:left="360"/>
        <w:jc w:val="both"/>
        <w:rPr>
          <w:rFonts w:ascii="Times New Roman" w:hAnsi="Times New Roman"/>
          <w:b/>
          <w:i/>
          <w:sz w:val="24"/>
          <w:szCs w:val="24"/>
          <w:lang w:val="de-DE"/>
        </w:rPr>
      </w:pPr>
    </w:p>
    <w:p w14:paraId="48D9F556" w14:textId="78ACC92A" w:rsidR="00E00CF9" w:rsidRDefault="00E00CF9" w:rsidP="00E00CF9">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w:t>
      </w:r>
      <w:r w:rsidR="0075397B">
        <w:rPr>
          <w:rFonts w:ascii="Times New Roman" w:hAnsi="Times New Roman"/>
          <w:b/>
          <w:i/>
          <w:sz w:val="24"/>
          <w:szCs w:val="24"/>
          <w:lang w:val="de-DE"/>
        </w:rPr>
        <w:t xml:space="preserve"> </w:t>
      </w:r>
      <w:r w:rsidR="00231CE7">
        <w:rPr>
          <w:rFonts w:ascii="Times New Roman" w:hAnsi="Times New Roman"/>
          <w:b/>
          <w:i/>
          <w:sz w:val="24"/>
          <w:szCs w:val="24"/>
          <w:lang w:val="de-DE"/>
        </w:rPr>
        <w:t>20</w:t>
      </w:r>
      <w:r w:rsidR="009C35BF">
        <w:rPr>
          <w:rFonts w:ascii="Times New Roman" w:hAnsi="Times New Roman"/>
          <w:b/>
          <w:i/>
          <w:sz w:val="24"/>
          <w:szCs w:val="24"/>
          <w:lang w:val="de-DE"/>
        </w:rPr>
        <w:t>.</w:t>
      </w:r>
      <w:r w:rsidR="008564E8">
        <w:rPr>
          <w:rFonts w:ascii="Times New Roman" w:hAnsi="Times New Roman"/>
          <w:b/>
          <w:i/>
          <w:sz w:val="24"/>
          <w:szCs w:val="24"/>
          <w:lang w:val="de-DE"/>
        </w:rPr>
        <w:t>11</w:t>
      </w:r>
      <w:r w:rsidR="00A4352E">
        <w:rPr>
          <w:rFonts w:ascii="Times New Roman" w:hAnsi="Times New Roman"/>
          <w:b/>
          <w:i/>
          <w:sz w:val="24"/>
          <w:szCs w:val="24"/>
          <w:lang w:val="de-DE"/>
        </w:rPr>
        <w:t>.202</w:t>
      </w:r>
      <w:r w:rsidR="008564E8">
        <w:rPr>
          <w:rFonts w:ascii="Times New Roman" w:hAnsi="Times New Roman"/>
          <w:b/>
          <w:i/>
          <w:sz w:val="24"/>
          <w:szCs w:val="24"/>
          <w:lang w:val="de-DE"/>
        </w:rPr>
        <w:t>3</w:t>
      </w:r>
    </w:p>
    <w:p w14:paraId="6CA5D11C" w14:textId="77777777" w:rsidR="00E00CF9" w:rsidRDefault="00E00CF9" w:rsidP="00E00CF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5EF0ED83"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0541C74"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25D45C98"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14:paraId="5BD4A091" w14:textId="77777777" w:rsidR="00E00CF9" w:rsidRDefault="00E00CF9" w:rsidP="00E00CF9">
      <w:pPr>
        <w:jc w:val="both"/>
        <w:rPr>
          <w:rFonts w:ascii="Times New Roman" w:hAnsi="Times New Roman"/>
          <w:b/>
          <w:i/>
          <w:sz w:val="24"/>
          <w:szCs w:val="24"/>
          <w:lang w:val="de-DE"/>
        </w:rPr>
      </w:pPr>
    </w:p>
    <w:p w14:paraId="0720BCB0" w14:textId="79157C7F"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Në datën</w:t>
      </w:r>
      <w:r w:rsidR="0075397B">
        <w:rPr>
          <w:rFonts w:ascii="Times New Roman" w:hAnsi="Times New Roman"/>
          <w:sz w:val="24"/>
          <w:szCs w:val="24"/>
          <w:lang w:val="de-DE"/>
        </w:rPr>
        <w:t xml:space="preserve"> </w:t>
      </w:r>
      <w:r w:rsidR="00231CE7">
        <w:rPr>
          <w:rFonts w:ascii="Times New Roman" w:hAnsi="Times New Roman"/>
          <w:sz w:val="24"/>
          <w:szCs w:val="24"/>
          <w:lang w:val="de-DE"/>
        </w:rPr>
        <w:t>21</w:t>
      </w:r>
      <w:r w:rsidR="00A4352E">
        <w:rPr>
          <w:rFonts w:ascii="Times New Roman" w:hAnsi="Times New Roman"/>
          <w:sz w:val="24"/>
          <w:szCs w:val="24"/>
          <w:lang w:val="de-DE"/>
        </w:rPr>
        <w:t>.</w:t>
      </w:r>
      <w:r w:rsidR="008564E8">
        <w:rPr>
          <w:rFonts w:ascii="Times New Roman" w:hAnsi="Times New Roman"/>
          <w:sz w:val="24"/>
          <w:szCs w:val="24"/>
          <w:lang w:val="de-DE"/>
        </w:rPr>
        <w:t>11</w:t>
      </w:r>
      <w:r w:rsidR="00A4352E">
        <w:rPr>
          <w:rFonts w:ascii="Times New Roman" w:hAnsi="Times New Roman"/>
          <w:sz w:val="24"/>
          <w:szCs w:val="24"/>
          <w:lang w:val="de-DE"/>
        </w:rPr>
        <w:t>.202</w:t>
      </w:r>
      <w:r w:rsidR="008564E8">
        <w:rPr>
          <w:rFonts w:ascii="Times New Roman" w:hAnsi="Times New Roman"/>
          <w:sz w:val="24"/>
          <w:szCs w:val="24"/>
          <w:lang w:val="de-DE"/>
        </w:rPr>
        <w:t>3</w:t>
      </w:r>
      <w:r w:rsidR="00ED1568">
        <w:rPr>
          <w:rFonts w:ascii="Times New Roman" w:hAnsi="Times New Roman"/>
          <w:i/>
          <w:sz w:val="24"/>
          <w:szCs w:val="24"/>
          <w:lang w:val="de-DE"/>
        </w:rPr>
        <w:t xml:space="preserve"> </w:t>
      </w:r>
      <w:r>
        <w:rPr>
          <w:rFonts w:ascii="Times New Roman" w:hAnsi="Times New Roman"/>
          <w:i/>
          <w:sz w:val="24"/>
          <w:szCs w:val="24"/>
          <w:lang w:val="de-DE"/>
        </w:rPr>
        <w:t xml:space="preserve"> </w:t>
      </w:r>
      <w:r w:rsidR="00ED1568">
        <w:rPr>
          <w:rFonts w:ascii="Times New Roman" w:hAnsi="Times New Roman"/>
          <w:sz w:val="24"/>
          <w:szCs w:val="24"/>
          <w:lang w:val="de-DE"/>
        </w:rPr>
        <w:t>N</w:t>
      </w:r>
      <w:r>
        <w:rPr>
          <w:rFonts w:ascii="Times New Roman" w:hAnsi="Times New Roman"/>
          <w:sz w:val="24"/>
          <w:szCs w:val="24"/>
          <w:lang w:val="de-DE"/>
        </w:rPr>
        <w:t xml:space="preserve">jësia e </w:t>
      </w:r>
      <w:r w:rsidR="00ED1568">
        <w:rPr>
          <w:rFonts w:ascii="Times New Roman" w:hAnsi="Times New Roman"/>
          <w:sz w:val="24"/>
          <w:szCs w:val="24"/>
          <w:lang w:val="de-DE"/>
        </w:rPr>
        <w:t>M</w:t>
      </w:r>
      <w:r>
        <w:rPr>
          <w:rFonts w:ascii="Times New Roman" w:hAnsi="Times New Roman"/>
          <w:sz w:val="24"/>
          <w:szCs w:val="24"/>
          <w:lang w:val="de-DE"/>
        </w:rPr>
        <w:t xml:space="preserve">enaxhimit të </w:t>
      </w:r>
      <w:r w:rsidR="00ED1568">
        <w:rPr>
          <w:rFonts w:ascii="Times New Roman" w:hAnsi="Times New Roman"/>
          <w:sz w:val="24"/>
          <w:szCs w:val="24"/>
          <w:lang w:val="de-DE"/>
        </w:rPr>
        <w:t>B</w:t>
      </w:r>
      <w:r>
        <w:rPr>
          <w:rFonts w:ascii="Times New Roman" w:hAnsi="Times New Roman"/>
          <w:sz w:val="24"/>
          <w:szCs w:val="24"/>
          <w:lang w:val="de-DE"/>
        </w:rPr>
        <w:t xml:space="preserve">urimeve </w:t>
      </w:r>
      <w:r w:rsidR="00ED1568">
        <w:rPr>
          <w:rFonts w:ascii="Times New Roman" w:hAnsi="Times New Roman"/>
          <w:sz w:val="24"/>
          <w:szCs w:val="24"/>
          <w:lang w:val="de-DE"/>
        </w:rPr>
        <w:t>N</w:t>
      </w:r>
      <w:r>
        <w:rPr>
          <w:rFonts w:ascii="Times New Roman" w:hAnsi="Times New Roman"/>
          <w:sz w:val="24"/>
          <w:szCs w:val="24"/>
          <w:lang w:val="de-DE"/>
        </w:rPr>
        <w:t>jerëzore</w:t>
      </w:r>
      <w:r w:rsidR="00ED1568">
        <w:rPr>
          <w:rFonts w:ascii="Times New Roman" w:hAnsi="Times New Roman"/>
          <w:sz w:val="24"/>
          <w:szCs w:val="24"/>
          <w:lang w:val="de-DE"/>
        </w:rPr>
        <w:t xml:space="preserve"> Bashkia Tropojë </w:t>
      </w:r>
      <w:r>
        <w:rPr>
          <w:rFonts w:ascii="Times New Roman" w:hAnsi="Times New Roman"/>
          <w:sz w:val="24"/>
          <w:szCs w:val="24"/>
          <w:lang w:val="de-DE"/>
        </w:rPr>
        <w:t xml:space="preserve">do të shpallë në portalin “Shërbimi Kombëtar i Punësimit” listën e kandidatëve që plotësojnë kushtet e lëvizjes paralele dhe kriteret e veçanta, si dhe datën, vendin dhe orën e saktë ku do të zhvillohet intervista. </w:t>
      </w:r>
    </w:p>
    <w:p w14:paraId="0DF34F88"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14:paraId="4A3ED299" w14:textId="77777777" w:rsidR="00E00CF9" w:rsidRDefault="00E00CF9" w:rsidP="00E00CF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04768004"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7220847"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1FA47DB0"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5119B9F9" w14:textId="77777777" w:rsidR="00E00CF9" w:rsidRDefault="00E00CF9" w:rsidP="00E00CF9">
      <w:pPr>
        <w:jc w:val="both"/>
        <w:rPr>
          <w:rFonts w:ascii="Times New Roman" w:hAnsi="Times New Roman"/>
          <w:sz w:val="24"/>
          <w:szCs w:val="24"/>
        </w:rPr>
      </w:pPr>
    </w:p>
    <w:p w14:paraId="630058DA" w14:textId="77777777" w:rsidR="00E00CF9" w:rsidRDefault="00E00CF9" w:rsidP="00E00CF9">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310BAFA1" w14:textId="77777777" w:rsidR="00406560" w:rsidRPr="00406560" w:rsidRDefault="00406560" w:rsidP="00406560">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t>Njohuri mbi mbikqyrjen dhe mbështetjen e strukturave  të Koordinimit Kombëtar të Instrumentit (NIPAC)</w:t>
      </w:r>
    </w:p>
    <w:p w14:paraId="285D8CE1" w14:textId="77777777" w:rsidR="00406560" w:rsidRPr="00406560" w:rsidRDefault="00406560" w:rsidP="00406560">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lastRenderedPageBreak/>
        <w:t>Njohuri në lidhje me ligjin 139/2015 “ Për vetëqeverisjen Vendore”</w:t>
      </w:r>
    </w:p>
    <w:p w14:paraId="27F261F7" w14:textId="77777777" w:rsidR="00406560" w:rsidRPr="00406560" w:rsidRDefault="00406560" w:rsidP="00406560">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t>Njohuri në lidhje me ligjin 152/2013 “ Për Nëpunësin Civil”</w:t>
      </w:r>
    </w:p>
    <w:p w14:paraId="18A50C7C" w14:textId="77777777" w:rsidR="00406560" w:rsidRPr="00406560" w:rsidRDefault="00406560" w:rsidP="00406560">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t>Njohuri në lidhje me VKM. 450 , datë 26.07.2018</w:t>
      </w:r>
    </w:p>
    <w:p w14:paraId="0EDCBD07" w14:textId="77777777" w:rsidR="00406560" w:rsidRPr="00406560" w:rsidRDefault="00406560" w:rsidP="00406560">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t>Njohuri në lidhje me ligjin nr. 9131 datë 08.09. 2003 “ Për rregullat e etikës në administrate”</w:t>
      </w:r>
    </w:p>
    <w:p w14:paraId="454C7010" w14:textId="77777777" w:rsidR="00406560" w:rsidRPr="00406560" w:rsidRDefault="00406560" w:rsidP="00406560">
      <w:pPr>
        <w:shd w:val="clear" w:color="auto" w:fill="FFFFFF"/>
        <w:spacing w:after="0"/>
        <w:jc w:val="both"/>
        <w:rPr>
          <w:rFonts w:ascii="Times New Roman" w:eastAsiaTheme="minorEastAsia" w:hAnsi="Times New Roman"/>
          <w:b/>
          <w:sz w:val="24"/>
          <w:szCs w:val="24"/>
        </w:rPr>
      </w:pPr>
    </w:p>
    <w:p w14:paraId="5DCD8962" w14:textId="69C622C4" w:rsidR="00E00CF9" w:rsidRDefault="00E00CF9" w:rsidP="00406560">
      <w:pPr>
        <w:pStyle w:val="ListParagraph"/>
        <w:ind w:right="-81"/>
        <w:jc w:val="both"/>
        <w:rPr>
          <w:rFonts w:ascii="Times New Roman" w:hAnsi="Times New Roman"/>
          <w:sz w:val="24"/>
          <w:szCs w:val="24"/>
        </w:rPr>
      </w:pPr>
    </w:p>
    <w:p w14:paraId="311C5B41" w14:textId="77777777" w:rsidR="00E00CF9" w:rsidRDefault="00E00CF9" w:rsidP="00E00CF9">
      <w:pPr>
        <w:pStyle w:val="ListParagraph"/>
        <w:ind w:right="-81"/>
        <w:jc w:val="both"/>
        <w:rPr>
          <w:rFonts w:ascii="Times New Roman" w:hAnsi="Times New Roman"/>
          <w:sz w:val="24"/>
          <w:szCs w:val="24"/>
        </w:rPr>
      </w:pPr>
    </w:p>
    <w:p w14:paraId="27E5A09C" w14:textId="0A38B82E" w:rsidR="00E00CF9" w:rsidRDefault="00E00CF9" w:rsidP="00E00CF9">
      <w:pPr>
        <w:pStyle w:val="ListParagraph"/>
        <w:ind w:left="360"/>
        <w:jc w:val="both"/>
        <w:rPr>
          <w:rFonts w:ascii="Times New Roman" w:hAnsi="Times New Roman"/>
          <w:color w:val="00B05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280FAC0D"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F4F4BE7"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101F9E7C"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14:paraId="7C48409E" w14:textId="77777777" w:rsidR="00E00CF9" w:rsidRDefault="00E00CF9" w:rsidP="00E00CF9">
      <w:pPr>
        <w:jc w:val="both"/>
        <w:rPr>
          <w:rFonts w:ascii="Times New Roman" w:hAnsi="Times New Roman"/>
          <w:sz w:val="24"/>
          <w:szCs w:val="24"/>
          <w:lang w:val="de-DE"/>
        </w:rPr>
      </w:pPr>
    </w:p>
    <w:p w14:paraId="7AE3DBB1" w14:textId="77777777" w:rsidR="00E00CF9" w:rsidRDefault="00E00CF9" w:rsidP="00E00CF9">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14:paraId="126FFD87"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14:paraId="6D5DF0FE" w14:textId="77777777" w:rsidR="00E00CF9" w:rsidRDefault="00E00CF9" w:rsidP="00E00CF9">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14:paraId="47F32F04" w14:textId="77777777" w:rsidR="00E00CF9" w:rsidRDefault="00E00CF9" w:rsidP="00E00CF9">
      <w:pPr>
        <w:pStyle w:val="ListParagraph"/>
        <w:numPr>
          <w:ilvl w:val="0"/>
          <w:numId w:val="1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14:paraId="575F9846" w14:textId="77777777" w:rsidR="00E00CF9" w:rsidRDefault="00E00CF9" w:rsidP="00E00CF9">
      <w:pPr>
        <w:pStyle w:val="ListParagraph"/>
        <w:numPr>
          <w:ilvl w:val="0"/>
          <w:numId w:val="18"/>
        </w:numPr>
        <w:jc w:val="both"/>
        <w:rPr>
          <w:rFonts w:ascii="Times New Roman" w:hAnsi="Times New Roman"/>
          <w:sz w:val="24"/>
          <w:szCs w:val="24"/>
        </w:rPr>
      </w:pPr>
      <w:r>
        <w:rPr>
          <w:rFonts w:ascii="Times New Roman" w:hAnsi="Times New Roman"/>
          <w:sz w:val="24"/>
          <w:szCs w:val="24"/>
        </w:rPr>
        <w:t>Eksperiencën e tyre të mëparshme;</w:t>
      </w:r>
    </w:p>
    <w:p w14:paraId="09619DE2" w14:textId="77777777" w:rsidR="00E00CF9" w:rsidRDefault="00E00CF9" w:rsidP="00E00CF9">
      <w:pPr>
        <w:pStyle w:val="ListParagraph"/>
        <w:numPr>
          <w:ilvl w:val="0"/>
          <w:numId w:val="1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14:paraId="00F2A286"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14:paraId="7751A3BA" w14:textId="6756EB10"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11" w:history="1">
        <w:r w:rsidR="00196435">
          <w:rPr>
            <w:rStyle w:val="Hyperlink"/>
            <w:sz w:val="24"/>
            <w:szCs w:val="24"/>
            <w:lang w:val="de-DE"/>
          </w:rPr>
          <w:t>ëëë</w:t>
        </w:r>
        <w:r>
          <w:rPr>
            <w:rStyle w:val="Hyperlink"/>
            <w:sz w:val="24"/>
            <w:szCs w:val="24"/>
            <w:lang w:val="de-DE"/>
          </w:rPr>
          <w:t>.dap.gov.al</w:t>
        </w:r>
      </w:hyperlink>
      <w:r>
        <w:rPr>
          <w:rFonts w:ascii="Times New Roman" w:hAnsi="Times New Roman"/>
          <w:sz w:val="24"/>
          <w:szCs w:val="24"/>
          <w:lang w:val="de-DE"/>
        </w:rPr>
        <w:t>.</w:t>
      </w:r>
    </w:p>
    <w:p w14:paraId="1203077E" w14:textId="77777777" w:rsidR="00E00CF9" w:rsidRDefault="00EB7B4A" w:rsidP="00E00CF9">
      <w:pPr>
        <w:jc w:val="both"/>
        <w:rPr>
          <w:rFonts w:ascii="Times New Roman" w:hAnsi="Times New Roman"/>
          <w:sz w:val="24"/>
          <w:szCs w:val="24"/>
          <w:lang w:val="de-DE"/>
        </w:rPr>
      </w:pPr>
      <w:hyperlink r:id="rId12" w:history="1">
        <w:r w:rsidR="00E00CF9">
          <w:rPr>
            <w:rStyle w:val="Hyperlink"/>
            <w:sz w:val="24"/>
            <w:szCs w:val="24"/>
            <w:lang w:val="de-DE"/>
          </w:rPr>
          <w:t>http://dap.gov.al/2014-03-21-12-52-44/udhezime/426-udhezim-nr-2-date-27-03-2015</w:t>
        </w:r>
      </w:hyperlink>
    </w:p>
    <w:p w14:paraId="1943219A" w14:textId="77777777" w:rsidR="00E00CF9" w:rsidRDefault="00E00CF9" w:rsidP="00E00CF9">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15CC8081"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F6CC698"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4B0B9128"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616A8797" w14:textId="77777777" w:rsidR="00E00CF9" w:rsidRDefault="00E00CF9" w:rsidP="00E00CF9">
      <w:pPr>
        <w:jc w:val="both"/>
        <w:rPr>
          <w:rStyle w:val="Hyperlink"/>
          <w:sz w:val="24"/>
          <w:szCs w:val="24"/>
        </w:rPr>
      </w:pPr>
    </w:p>
    <w:p w14:paraId="4EE08492" w14:textId="158E9A76" w:rsidR="00E00CF9" w:rsidRDefault="00E00CF9" w:rsidP="00E00CF9">
      <w:pPr>
        <w:jc w:val="both"/>
      </w:pPr>
      <w:r>
        <w:rPr>
          <w:rFonts w:ascii="Times New Roman" w:hAnsi="Times New Roman"/>
          <w:sz w:val="24"/>
          <w:szCs w:val="24"/>
        </w:rPr>
        <w:t xml:space="preserve">Në përfundim të vlerësimit të kandidatëve, </w:t>
      </w:r>
      <w:r w:rsidR="00ED1568">
        <w:rPr>
          <w:rFonts w:ascii="Times New Roman" w:hAnsi="Times New Roman"/>
          <w:sz w:val="24"/>
          <w:szCs w:val="24"/>
        </w:rPr>
        <w:t xml:space="preserve">Njesia e Menaxhimit të Burimeve Njerëzore Bashkia Tropojë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14:paraId="164AB147" w14:textId="77777777" w:rsidR="00E00CF9" w:rsidRDefault="00E00CF9" w:rsidP="00E00CF9">
      <w:pPr>
        <w:jc w:val="both"/>
        <w:rPr>
          <w:rFonts w:ascii="Times New Roman" w:hAnsi="Times New Roman"/>
          <w:sz w:val="24"/>
          <w:szCs w:val="24"/>
        </w:rPr>
      </w:pPr>
    </w:p>
    <w:p w14:paraId="4A7FBB45" w14:textId="77777777" w:rsidR="00E00CF9" w:rsidRDefault="00E00CF9" w:rsidP="00E00CF9">
      <w:pPr>
        <w:jc w:val="both"/>
        <w:rPr>
          <w:rFonts w:ascii="Times New Roman" w:hAnsi="Times New Roman"/>
          <w:sz w:val="24"/>
          <w:szCs w:val="24"/>
        </w:rPr>
      </w:pPr>
    </w:p>
    <w:p w14:paraId="2140350A" w14:textId="77777777" w:rsidR="00E00CF9" w:rsidRDefault="00E00CF9" w:rsidP="00E00CF9">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803"/>
        <w:gridCol w:w="8831"/>
      </w:tblGrid>
      <w:tr w:rsidR="00E00CF9" w14:paraId="63A3744F" w14:textId="77777777" w:rsidTr="00E00CF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14:paraId="373F747C" w14:textId="77777777" w:rsidR="00E00CF9" w:rsidRDefault="00E00CF9">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14:paraId="18648733" w14:textId="77777777" w:rsidR="00E00CF9" w:rsidRDefault="00E00CF9">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14:paraId="10B1F12A" w14:textId="77777777" w:rsidR="00E00CF9" w:rsidRDefault="00E00CF9" w:rsidP="00E00CF9">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619"/>
      </w:tblGrid>
      <w:tr w:rsidR="00E00CF9" w14:paraId="294FDFC1" w14:textId="77777777" w:rsidTr="00E00CF9">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57D9268" w14:textId="77777777" w:rsidR="00E00CF9" w:rsidRDefault="00E00CF9">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14:paraId="0D665176" w14:textId="77777777" w:rsidR="00E00CF9" w:rsidRDefault="00E00CF9">
            <w:pPr>
              <w:spacing w:after="0" w:line="240" w:lineRule="auto"/>
              <w:jc w:val="both"/>
              <w:rPr>
                <w:rFonts w:ascii="Times New Roman" w:hAnsi="Times New Roman"/>
                <w:i/>
                <w:sz w:val="24"/>
                <w:szCs w:val="24"/>
              </w:rPr>
            </w:pPr>
            <w:r>
              <w:rPr>
                <w:rFonts w:ascii="Times New Roman" w:hAnsi="Times New Roman"/>
                <w:i/>
                <w:color w:val="FF0000"/>
                <w:sz w:val="24"/>
                <w:szCs w:val="24"/>
              </w:rPr>
              <w:t>Kjo procedurë është vendosur të jetë e hapur edhe për kandidatë të tjerë jasht</w:t>
            </w:r>
            <w:r>
              <w:rPr>
                <w:rFonts w:ascii="Times New Roman" w:hAnsi="Times New Roman"/>
                <w:color w:val="FF0000"/>
                <w:sz w:val="24"/>
                <w:szCs w:val="24"/>
              </w:rPr>
              <w:t>ë</w:t>
            </w:r>
            <w:r>
              <w:rPr>
                <w:rFonts w:ascii="Times New Roman" w:hAnsi="Times New Roman"/>
                <w:i/>
                <w:color w:val="FF0000"/>
                <w:sz w:val="24"/>
                <w:szCs w:val="24"/>
              </w:rPr>
              <w:t xml:space="preserve"> sh</w:t>
            </w:r>
            <w:r>
              <w:rPr>
                <w:rFonts w:ascii="Times New Roman" w:hAnsi="Times New Roman"/>
                <w:color w:val="FF0000"/>
                <w:sz w:val="24"/>
                <w:szCs w:val="24"/>
              </w:rPr>
              <w:t>ë</w:t>
            </w:r>
            <w:r>
              <w:rPr>
                <w:rFonts w:ascii="Times New Roman" w:hAnsi="Times New Roman"/>
                <w:i/>
                <w:color w:val="FF0000"/>
                <w:sz w:val="24"/>
                <w:szCs w:val="24"/>
              </w:rPr>
              <w:t xml:space="preserve">rbimit civil, që plotësojnë kushtet dhe kërkesat për vendin e </w:t>
            </w:r>
            <w:r w:rsidR="00242CB6">
              <w:rPr>
                <w:rFonts w:ascii="Times New Roman" w:hAnsi="Times New Roman"/>
                <w:i/>
                <w:color w:val="FF0000"/>
                <w:sz w:val="24"/>
                <w:szCs w:val="24"/>
              </w:rPr>
              <w:t xml:space="preserve">lire </w:t>
            </w:r>
            <w:r>
              <w:rPr>
                <w:rFonts w:ascii="Times New Roman" w:hAnsi="Times New Roman"/>
                <w:i/>
                <w:color w:val="1F497D" w:themeColor="text2"/>
                <w:sz w:val="24"/>
                <w:szCs w:val="24"/>
              </w:rPr>
              <w:t>(n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zbatim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vendimit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titullarit por q</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nuk mund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kaloj</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20%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numrit total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vendeve 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cdo vit kalendarik, neni 26/4)</w:t>
            </w:r>
            <w:r>
              <w:rPr>
                <w:rFonts w:ascii="Times New Roman" w:hAnsi="Times New Roman"/>
                <w:i/>
                <w:color w:val="FF0000"/>
                <w:sz w:val="24"/>
                <w:szCs w:val="24"/>
              </w:rPr>
              <w:t xml:space="preserve">. </w:t>
            </w:r>
          </w:p>
        </w:tc>
      </w:tr>
    </w:tbl>
    <w:p w14:paraId="7847B851" w14:textId="77777777" w:rsidR="00E00CF9" w:rsidRDefault="00E00CF9" w:rsidP="00E00CF9">
      <w:pPr>
        <w:jc w:val="both"/>
        <w:rPr>
          <w:rFonts w:ascii="Times New Roman" w:hAnsi="Times New Roman"/>
          <w:sz w:val="24"/>
          <w:szCs w:val="24"/>
        </w:rPr>
      </w:pPr>
    </w:p>
    <w:p w14:paraId="7276E705" w14:textId="77777777" w:rsidR="00E00CF9" w:rsidRDefault="00E00CF9" w:rsidP="00E00CF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6DD1A5DA"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689A4B9"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14:paraId="79813B6C"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14:paraId="1ED493B5" w14:textId="77777777" w:rsidR="00E00CF9" w:rsidRDefault="00E00CF9" w:rsidP="00E00CF9">
      <w:pPr>
        <w:jc w:val="both"/>
        <w:rPr>
          <w:rFonts w:ascii="Times New Roman" w:hAnsi="Times New Roman"/>
          <w:b/>
          <w:sz w:val="24"/>
          <w:szCs w:val="24"/>
          <w:u w:val="single"/>
        </w:rPr>
      </w:pPr>
    </w:p>
    <w:p w14:paraId="5C3355CD" w14:textId="77777777" w:rsidR="00E00CF9" w:rsidRDefault="00E00CF9" w:rsidP="00E00CF9">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14:paraId="386F8B84"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jetë nëpunës civil i konfirmuar;</w:t>
      </w:r>
    </w:p>
    <w:p w14:paraId="2A480BF7"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14:paraId="28FFC15F"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14:paraId="79A65F31" w14:textId="77777777" w:rsidR="00E00CF9" w:rsidRDefault="00E00CF9" w:rsidP="00E00CF9">
      <w:pPr>
        <w:pStyle w:val="ListParagraph"/>
        <w:ind w:left="360"/>
        <w:jc w:val="both"/>
        <w:rPr>
          <w:rFonts w:ascii="Times New Roman" w:hAnsi="Times New Roman"/>
          <w:sz w:val="24"/>
          <w:szCs w:val="24"/>
        </w:rPr>
      </w:pPr>
    </w:p>
    <w:p w14:paraId="7213C559" w14:textId="77777777" w:rsidR="00ED1568" w:rsidRDefault="00E00CF9" w:rsidP="00ED1568">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302A7CC4" w14:textId="7A39F10C" w:rsidR="00E00CF9" w:rsidRDefault="00570356" w:rsidP="00ED1568">
      <w:pPr>
        <w:jc w:val="both"/>
        <w:rPr>
          <w:rFonts w:ascii="Times New Roman" w:hAnsi="Times New Roman"/>
          <w:color w:val="000000"/>
          <w:sz w:val="24"/>
          <w:szCs w:val="24"/>
        </w:rPr>
      </w:pPr>
      <w:r>
        <w:rPr>
          <w:rFonts w:ascii="Times New Roman" w:hAnsi="Times New Roman"/>
          <w:color w:val="000000"/>
          <w:sz w:val="24"/>
          <w:szCs w:val="24"/>
        </w:rPr>
        <w:t>1-</w:t>
      </w:r>
      <w:r w:rsidR="00E00CF9">
        <w:rPr>
          <w:rFonts w:ascii="Times New Roman" w:hAnsi="Times New Roman"/>
          <w:color w:val="000000"/>
          <w:sz w:val="24"/>
          <w:szCs w:val="24"/>
        </w:rPr>
        <w:t xml:space="preserve">Të zotërojnë diplomë të </w:t>
      </w:r>
      <w:proofErr w:type="gramStart"/>
      <w:r w:rsidR="00E00CF9">
        <w:rPr>
          <w:rFonts w:ascii="Times New Roman" w:hAnsi="Times New Roman"/>
          <w:color w:val="000000"/>
          <w:sz w:val="24"/>
          <w:szCs w:val="24"/>
        </w:rPr>
        <w:t xml:space="preserve">nivelit </w:t>
      </w:r>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Master </w:t>
      </w:r>
      <w:r w:rsidR="0044333F">
        <w:rPr>
          <w:rFonts w:ascii="Times New Roman" w:hAnsi="Times New Roman"/>
          <w:color w:val="000000"/>
          <w:sz w:val="24"/>
          <w:szCs w:val="24"/>
        </w:rPr>
        <w:t>Profesional/</w:t>
      </w:r>
      <w:r>
        <w:rPr>
          <w:rFonts w:ascii="Times New Roman" w:hAnsi="Times New Roman"/>
          <w:color w:val="000000"/>
          <w:sz w:val="24"/>
          <w:szCs w:val="24"/>
        </w:rPr>
        <w:t>Shkencor” ne shkenca shoqe</w:t>
      </w:r>
      <w:r w:rsidR="0044333F">
        <w:rPr>
          <w:rFonts w:ascii="Times New Roman" w:hAnsi="Times New Roman"/>
          <w:color w:val="000000"/>
          <w:sz w:val="24"/>
          <w:szCs w:val="24"/>
        </w:rPr>
        <w:t>rore</w:t>
      </w:r>
      <w:r w:rsidR="00ED1568">
        <w:rPr>
          <w:rFonts w:ascii="Times New Roman" w:hAnsi="Times New Roman"/>
          <w:color w:val="000000"/>
          <w:sz w:val="24"/>
          <w:szCs w:val="24"/>
        </w:rPr>
        <w:t>.</w:t>
      </w:r>
      <w:r w:rsidR="00E00CF9">
        <w:rPr>
          <w:rFonts w:ascii="Times New Roman" w:hAnsi="Times New Roman"/>
          <w:color w:val="000000"/>
          <w:sz w:val="24"/>
          <w:szCs w:val="24"/>
        </w:rPr>
        <w:t>.</w:t>
      </w:r>
      <w:r w:rsidR="00E00CF9">
        <w:rPr>
          <w:rFonts w:ascii="Times New Roman" w:hAnsi="Times New Roman"/>
          <w:sz w:val="24"/>
          <w:szCs w:val="24"/>
        </w:rPr>
        <w:t>(</w:t>
      </w:r>
      <w:r w:rsidR="00E00CF9">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690134DB" w14:textId="04CC3ACE" w:rsidR="00E00CF9" w:rsidRPr="00570356" w:rsidRDefault="00570356" w:rsidP="00570356">
      <w:pPr>
        <w:jc w:val="both"/>
        <w:rPr>
          <w:rFonts w:ascii="Times New Roman" w:hAnsi="Times New Roman"/>
          <w:color w:val="000000"/>
          <w:sz w:val="24"/>
          <w:szCs w:val="24"/>
        </w:rPr>
      </w:pPr>
      <w:r w:rsidRPr="00570356">
        <w:rPr>
          <w:rFonts w:ascii="Times New Roman" w:hAnsi="Times New Roman"/>
          <w:color w:val="000000"/>
          <w:sz w:val="24"/>
          <w:szCs w:val="24"/>
        </w:rPr>
        <w:t>2-</w:t>
      </w:r>
      <w:r w:rsidR="00E00CF9" w:rsidRPr="00570356">
        <w:rPr>
          <w:rFonts w:ascii="Times New Roman" w:hAnsi="Times New Roman"/>
          <w:color w:val="000000"/>
          <w:sz w:val="24"/>
          <w:szCs w:val="24"/>
        </w:rPr>
        <w:t>Të kenë eksperiencë pune jo më pak</w:t>
      </w:r>
      <w:r w:rsidR="00ED1568" w:rsidRPr="00570356">
        <w:rPr>
          <w:rFonts w:ascii="Times New Roman" w:hAnsi="Times New Roman"/>
          <w:color w:val="000000"/>
          <w:sz w:val="24"/>
          <w:szCs w:val="24"/>
        </w:rPr>
        <w:t xml:space="preserve"> </w:t>
      </w:r>
      <w:r w:rsidR="0044333F">
        <w:rPr>
          <w:rFonts w:ascii="Times New Roman" w:hAnsi="Times New Roman"/>
          <w:color w:val="000000"/>
          <w:sz w:val="24"/>
          <w:szCs w:val="24"/>
        </w:rPr>
        <w:t>1</w:t>
      </w:r>
      <w:r w:rsidR="00ED1568" w:rsidRPr="00570356">
        <w:rPr>
          <w:rFonts w:ascii="Times New Roman" w:hAnsi="Times New Roman"/>
          <w:color w:val="000000"/>
          <w:sz w:val="24"/>
          <w:szCs w:val="24"/>
        </w:rPr>
        <w:t xml:space="preserve"> vit</w:t>
      </w:r>
      <w:r w:rsidR="0044333F">
        <w:rPr>
          <w:rFonts w:ascii="Times New Roman" w:hAnsi="Times New Roman"/>
          <w:color w:val="FF0000"/>
          <w:sz w:val="24"/>
          <w:szCs w:val="24"/>
        </w:rPr>
        <w:t>.</w:t>
      </w:r>
    </w:p>
    <w:p w14:paraId="40DE9897" w14:textId="3690B82A" w:rsidR="0044333F" w:rsidRPr="00570356" w:rsidRDefault="00570356" w:rsidP="00570356">
      <w:pPr>
        <w:jc w:val="both"/>
        <w:rPr>
          <w:rFonts w:ascii="Times New Roman" w:hAnsi="Times New Roman"/>
          <w:color w:val="000000"/>
          <w:sz w:val="24"/>
          <w:szCs w:val="24"/>
        </w:rPr>
      </w:pPr>
      <w:r w:rsidRPr="00570356">
        <w:rPr>
          <w:rFonts w:ascii="Times New Roman" w:hAnsi="Times New Roman"/>
          <w:color w:val="000000"/>
          <w:sz w:val="24"/>
          <w:szCs w:val="24"/>
        </w:rPr>
        <w:t>3-</w:t>
      </w:r>
      <w:r w:rsidR="00E00CF9" w:rsidRPr="00570356">
        <w:rPr>
          <w:rFonts w:ascii="Times New Roman" w:hAnsi="Times New Roman"/>
          <w:color w:val="000000"/>
          <w:sz w:val="24"/>
          <w:szCs w:val="24"/>
        </w:rPr>
        <w:t>Të kenë aftësi të mira komunikuese dhe të punës në grup.</w:t>
      </w:r>
    </w:p>
    <w:p w14:paraId="66988920" w14:textId="6F6D62CE" w:rsidR="00E00CF9" w:rsidRPr="00570356" w:rsidRDefault="00570356" w:rsidP="00570356">
      <w:pPr>
        <w:jc w:val="both"/>
        <w:rPr>
          <w:rFonts w:ascii="Times New Roman" w:hAnsi="Times New Roman"/>
          <w:sz w:val="24"/>
          <w:szCs w:val="24"/>
        </w:rPr>
      </w:pPr>
      <w:r w:rsidRPr="00570356">
        <w:rPr>
          <w:rFonts w:ascii="Times New Roman" w:hAnsi="Times New Roman"/>
          <w:sz w:val="24"/>
          <w:szCs w:val="24"/>
        </w:rPr>
        <w:t>4-</w:t>
      </w:r>
      <w:r w:rsidR="00E00CF9" w:rsidRPr="00570356">
        <w:rPr>
          <w:rFonts w:ascii="Times New Roman" w:hAnsi="Times New Roman"/>
          <w:sz w:val="24"/>
          <w:szCs w:val="24"/>
        </w:rPr>
        <w:t>Të zotëroj</w:t>
      </w:r>
      <w:r w:rsidR="0044333F">
        <w:rPr>
          <w:rFonts w:ascii="Times New Roman" w:hAnsi="Times New Roman"/>
          <w:sz w:val="24"/>
          <w:szCs w:val="24"/>
        </w:rPr>
        <w:t>e mire gjuhen Angleze</w:t>
      </w:r>
      <w:r w:rsidR="00ED1568" w:rsidRPr="00570356">
        <w:rPr>
          <w:rFonts w:ascii="Times New Roman" w:hAnsi="Times New Roman"/>
          <w:sz w:val="24"/>
          <w:szCs w:val="24"/>
        </w:rPr>
        <w:t>.</w:t>
      </w:r>
    </w:p>
    <w:p w14:paraId="04D18119" w14:textId="77777777" w:rsidR="00E00CF9" w:rsidRDefault="00E00CF9" w:rsidP="00E00CF9">
      <w:pPr>
        <w:pStyle w:val="ListParagraph"/>
        <w:jc w:val="both"/>
        <w:rPr>
          <w:rFonts w:ascii="Times New Roman" w:hAnsi="Times New Roman"/>
          <w:sz w:val="24"/>
          <w:szCs w:val="24"/>
        </w:rPr>
      </w:pPr>
    </w:p>
    <w:p w14:paraId="745241D8" w14:textId="0B811E86" w:rsidR="00E00CF9" w:rsidRDefault="00E00CF9" w:rsidP="00E00CF9">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55430C28"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2B4EA4A"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14:paraId="418CE53C"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14:paraId="083640D0" w14:textId="77777777" w:rsidR="00E00CF9" w:rsidRDefault="00E00CF9" w:rsidP="00E00CF9">
      <w:pPr>
        <w:jc w:val="both"/>
        <w:rPr>
          <w:rFonts w:ascii="Times New Roman" w:hAnsi="Times New Roman"/>
          <w:b/>
          <w:sz w:val="24"/>
          <w:szCs w:val="24"/>
        </w:rPr>
      </w:pPr>
    </w:p>
    <w:p w14:paraId="24611CB8" w14:textId="77777777"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3C977850"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19EF7B1E" w14:textId="77777777" w:rsidR="00E00CF9" w:rsidRDefault="00EB7B4A" w:rsidP="00E00CF9">
      <w:pPr>
        <w:pStyle w:val="ListParagraph"/>
        <w:ind w:left="360"/>
        <w:rPr>
          <w:rFonts w:ascii="Times New Roman" w:hAnsi="Times New Roman"/>
          <w:color w:val="0000FF"/>
          <w:sz w:val="24"/>
          <w:szCs w:val="24"/>
          <w:u w:val="single"/>
        </w:rPr>
      </w:pPr>
      <w:hyperlink r:id="rId13" w:history="1">
        <w:r w:rsidR="00E00CF9">
          <w:rPr>
            <w:rStyle w:val="Hyperlink"/>
            <w:sz w:val="24"/>
            <w:szCs w:val="24"/>
          </w:rPr>
          <w:t>http://dap.gov.al/vende-vakante/udhezime-Dokumente/219-udhezime-Dokumente</w:t>
        </w:r>
      </w:hyperlink>
    </w:p>
    <w:p w14:paraId="1352F083"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diplomës (përfshirë edhe diplomën bachelor);</w:t>
      </w:r>
    </w:p>
    <w:p w14:paraId="6FE1976C"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3C7AEF2A"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letërnjoftimit (ID);</w:t>
      </w:r>
    </w:p>
    <w:p w14:paraId="5335EB82"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Vërtetim të gjëndjes shëndetësore;</w:t>
      </w:r>
    </w:p>
    <w:p w14:paraId="5698BE7B"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Vetëdeklarim të gjëndjes gjyqësore;</w:t>
      </w:r>
    </w:p>
    <w:p w14:paraId="3CD04FDF"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Vlerësimin e fundit nga eprori direkt;</w:t>
      </w:r>
    </w:p>
    <w:p w14:paraId="1E94FA07"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14:paraId="5448941E"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14:paraId="7F6717DD" w14:textId="77777777" w:rsidR="00E00CF9" w:rsidRDefault="00E00CF9" w:rsidP="00E00CF9">
      <w:pPr>
        <w:pStyle w:val="ListParagraph"/>
        <w:ind w:left="360"/>
        <w:rPr>
          <w:rFonts w:ascii="Times New Roman" w:hAnsi="Times New Roman"/>
          <w:sz w:val="24"/>
          <w:szCs w:val="24"/>
          <w:lang w:val="de-DE"/>
        </w:rPr>
      </w:pPr>
    </w:p>
    <w:p w14:paraId="310B78BD" w14:textId="26C1FD19" w:rsidR="00E00CF9" w:rsidRDefault="00E00CF9" w:rsidP="00E00CF9">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w:t>
      </w:r>
      <w:r w:rsidR="0075397B">
        <w:rPr>
          <w:rFonts w:ascii="Times New Roman" w:hAnsi="Times New Roman"/>
          <w:b/>
          <w:i/>
          <w:sz w:val="24"/>
          <w:szCs w:val="24"/>
          <w:lang w:val="de-DE"/>
        </w:rPr>
        <w:t xml:space="preserve"> </w:t>
      </w:r>
      <w:r w:rsidR="00231CE7">
        <w:rPr>
          <w:rFonts w:ascii="Times New Roman" w:hAnsi="Times New Roman"/>
          <w:b/>
          <w:i/>
          <w:sz w:val="24"/>
          <w:szCs w:val="24"/>
          <w:lang w:val="de-DE"/>
        </w:rPr>
        <w:t>25</w:t>
      </w:r>
      <w:r w:rsidR="008564E8">
        <w:rPr>
          <w:rFonts w:ascii="Times New Roman" w:hAnsi="Times New Roman"/>
          <w:b/>
          <w:i/>
          <w:sz w:val="24"/>
          <w:szCs w:val="24"/>
          <w:lang w:val="de-DE"/>
        </w:rPr>
        <w:t>.11</w:t>
      </w:r>
      <w:r w:rsidR="00A4352E">
        <w:rPr>
          <w:rFonts w:ascii="Times New Roman" w:hAnsi="Times New Roman"/>
          <w:b/>
          <w:i/>
          <w:sz w:val="24"/>
          <w:szCs w:val="24"/>
          <w:lang w:val="de-DE"/>
        </w:rPr>
        <w:t>.202</w:t>
      </w:r>
      <w:r w:rsidR="008564E8">
        <w:rPr>
          <w:rFonts w:ascii="Times New Roman" w:hAnsi="Times New Roman"/>
          <w:b/>
          <w:i/>
          <w:sz w:val="24"/>
          <w:szCs w:val="24"/>
          <w:lang w:val="de-DE"/>
        </w:rPr>
        <w:t>3</w:t>
      </w:r>
      <w:r>
        <w:rPr>
          <w:rFonts w:ascii="Times New Roman" w:hAnsi="Times New Roman"/>
          <w:b/>
          <w:i/>
          <w:sz w:val="24"/>
          <w:szCs w:val="24"/>
          <w:lang w:val="de-DE"/>
        </w:rPr>
        <w:t>, n</w:t>
      </w:r>
      <w:r w:rsidR="00A4352E">
        <w:rPr>
          <w:rFonts w:ascii="Times New Roman" w:hAnsi="Times New Roman"/>
          <w:b/>
          <w:i/>
          <w:sz w:val="24"/>
          <w:szCs w:val="24"/>
          <w:lang w:val="de-DE"/>
        </w:rPr>
        <w:t>ë Institucionin Bashkia Tropoje</w:t>
      </w:r>
      <w:r>
        <w:rPr>
          <w:rFonts w:ascii="Times New Roman" w:hAnsi="Times New Roman"/>
          <w:b/>
          <w:i/>
          <w:sz w:val="24"/>
          <w:szCs w:val="24"/>
          <w:lang w:val="de-DE"/>
        </w:rPr>
        <w:t>.</w:t>
      </w:r>
    </w:p>
    <w:p w14:paraId="2023C374" w14:textId="77777777" w:rsidR="00E00CF9" w:rsidRDefault="00E00CF9" w:rsidP="00E00CF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2FB7AF43"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70DF5FC"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0DA28AE8"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14:paraId="34CB7408" w14:textId="77777777" w:rsidR="00E00CF9" w:rsidRDefault="00E00CF9" w:rsidP="00E00CF9">
      <w:pPr>
        <w:jc w:val="both"/>
        <w:rPr>
          <w:rFonts w:ascii="Times New Roman" w:hAnsi="Times New Roman"/>
          <w:b/>
          <w:i/>
          <w:sz w:val="24"/>
          <w:szCs w:val="24"/>
          <w:lang w:val="de-DE"/>
        </w:rPr>
      </w:pPr>
    </w:p>
    <w:p w14:paraId="7C2F36D0" w14:textId="33FCBE04"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Në datën</w:t>
      </w:r>
      <w:r w:rsidR="0075397B">
        <w:rPr>
          <w:rFonts w:ascii="Times New Roman" w:hAnsi="Times New Roman"/>
          <w:sz w:val="24"/>
          <w:szCs w:val="24"/>
          <w:lang w:val="de-DE"/>
        </w:rPr>
        <w:t xml:space="preserve"> </w:t>
      </w:r>
      <w:r w:rsidR="00231CE7">
        <w:rPr>
          <w:rFonts w:ascii="Times New Roman" w:hAnsi="Times New Roman"/>
          <w:sz w:val="24"/>
          <w:szCs w:val="24"/>
          <w:lang w:val="de-DE"/>
        </w:rPr>
        <w:t>04</w:t>
      </w:r>
      <w:r w:rsidR="0075397B">
        <w:rPr>
          <w:rFonts w:ascii="Times New Roman" w:hAnsi="Times New Roman"/>
          <w:sz w:val="24"/>
          <w:szCs w:val="24"/>
          <w:lang w:val="de-DE"/>
        </w:rPr>
        <w:t>.</w:t>
      </w:r>
      <w:r w:rsidR="00231CE7">
        <w:rPr>
          <w:rFonts w:ascii="Times New Roman" w:hAnsi="Times New Roman"/>
          <w:sz w:val="24"/>
          <w:szCs w:val="24"/>
          <w:lang w:val="de-DE"/>
        </w:rPr>
        <w:t>12</w:t>
      </w:r>
      <w:bookmarkStart w:id="1" w:name="_GoBack"/>
      <w:bookmarkEnd w:id="1"/>
      <w:r w:rsidR="00A4352E">
        <w:rPr>
          <w:rFonts w:ascii="Times New Roman" w:hAnsi="Times New Roman"/>
          <w:sz w:val="24"/>
          <w:szCs w:val="24"/>
          <w:lang w:val="de-DE"/>
        </w:rPr>
        <w:t>.202</w:t>
      </w:r>
      <w:r w:rsidR="008564E8">
        <w:rPr>
          <w:rFonts w:ascii="Times New Roman" w:hAnsi="Times New Roman"/>
          <w:sz w:val="24"/>
          <w:szCs w:val="24"/>
          <w:lang w:val="de-DE"/>
        </w:rPr>
        <w:t>3</w:t>
      </w:r>
      <w:r>
        <w:rPr>
          <w:rFonts w:ascii="Times New Roman" w:hAnsi="Times New Roman"/>
          <w:i/>
          <w:sz w:val="24"/>
          <w:szCs w:val="24"/>
          <w:lang w:val="de-DE"/>
        </w:rPr>
        <w:t>,</w:t>
      </w:r>
      <w:r w:rsidR="00E233CD">
        <w:rPr>
          <w:rFonts w:ascii="Times New Roman" w:hAnsi="Times New Roman"/>
          <w:sz w:val="24"/>
          <w:szCs w:val="24"/>
          <w:lang w:val="de-DE"/>
        </w:rPr>
        <w:t>N</w:t>
      </w:r>
      <w:r>
        <w:rPr>
          <w:rFonts w:ascii="Times New Roman" w:hAnsi="Times New Roman"/>
          <w:sz w:val="24"/>
          <w:szCs w:val="24"/>
          <w:lang w:val="de-DE"/>
        </w:rPr>
        <w:t xml:space="preserve">jësia e </w:t>
      </w:r>
      <w:r w:rsidR="00E233CD">
        <w:rPr>
          <w:rFonts w:ascii="Times New Roman" w:hAnsi="Times New Roman"/>
          <w:sz w:val="24"/>
          <w:szCs w:val="24"/>
          <w:lang w:val="de-DE"/>
        </w:rPr>
        <w:t>M</w:t>
      </w:r>
      <w:r>
        <w:rPr>
          <w:rFonts w:ascii="Times New Roman" w:hAnsi="Times New Roman"/>
          <w:sz w:val="24"/>
          <w:szCs w:val="24"/>
          <w:lang w:val="de-DE"/>
        </w:rPr>
        <w:t xml:space="preserve">enaxhimit të </w:t>
      </w:r>
      <w:r w:rsidR="00E233CD">
        <w:rPr>
          <w:rFonts w:ascii="Times New Roman" w:hAnsi="Times New Roman"/>
          <w:sz w:val="24"/>
          <w:szCs w:val="24"/>
          <w:lang w:val="de-DE"/>
        </w:rPr>
        <w:t>B</w:t>
      </w:r>
      <w:r>
        <w:rPr>
          <w:rFonts w:ascii="Times New Roman" w:hAnsi="Times New Roman"/>
          <w:sz w:val="24"/>
          <w:szCs w:val="24"/>
          <w:lang w:val="de-DE"/>
        </w:rPr>
        <w:t xml:space="preserve">urimeve </w:t>
      </w:r>
      <w:r w:rsidR="00E233CD">
        <w:rPr>
          <w:rFonts w:ascii="Times New Roman" w:hAnsi="Times New Roman"/>
          <w:sz w:val="24"/>
          <w:szCs w:val="24"/>
          <w:lang w:val="de-DE"/>
        </w:rPr>
        <w:t>N</w:t>
      </w:r>
      <w:r>
        <w:rPr>
          <w:rFonts w:ascii="Times New Roman" w:hAnsi="Times New Roman"/>
          <w:sz w:val="24"/>
          <w:szCs w:val="24"/>
          <w:lang w:val="de-DE"/>
        </w:rPr>
        <w:t>jerëzore</w:t>
      </w:r>
      <w:r w:rsidR="00E233CD">
        <w:rPr>
          <w:rFonts w:ascii="Times New Roman" w:hAnsi="Times New Roman"/>
          <w:sz w:val="24"/>
          <w:szCs w:val="24"/>
          <w:lang w:val="de-DE"/>
        </w:rPr>
        <w:t xml:space="preserve"> Bashkia Tropojë </w:t>
      </w:r>
      <w:r>
        <w:rPr>
          <w:rFonts w:ascii="Times New Roman" w:hAnsi="Times New Roman"/>
          <w:sz w:val="24"/>
          <w:szCs w:val="24"/>
          <w:lang w:val="de-DE"/>
        </w:rPr>
        <w:t xml:space="preserve">do të shpallë në portalin “Shërbimi Kombëtar i Punësimit” listën e kandidatëve që plotësojnë kushtet dhe kriteret e veçanta, si dhe datën, vendin dhe orën e saktë ku do të zhvillohet intervista. </w:t>
      </w:r>
    </w:p>
    <w:p w14:paraId="3A56B695"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14:paraId="2BA7570F" w14:textId="77777777" w:rsidR="00E00CF9" w:rsidRDefault="00E00CF9" w:rsidP="00E00CF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0951D575"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DC3A7A0"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14:paraId="66028269"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23769EC8" w14:textId="77777777" w:rsidR="00E00CF9" w:rsidRDefault="00E00CF9" w:rsidP="00E00CF9">
      <w:pPr>
        <w:jc w:val="both"/>
        <w:rPr>
          <w:rFonts w:ascii="Times New Roman" w:hAnsi="Times New Roman"/>
          <w:sz w:val="24"/>
          <w:szCs w:val="24"/>
        </w:rPr>
      </w:pPr>
    </w:p>
    <w:p w14:paraId="18B617C1" w14:textId="77777777" w:rsidR="00E00CF9" w:rsidRDefault="00E00CF9" w:rsidP="00E00CF9">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62A3B89B" w14:textId="702768E7" w:rsidR="00E233CD" w:rsidRPr="00406560" w:rsidRDefault="00E00CF9" w:rsidP="00E233CD">
      <w:pPr>
        <w:numPr>
          <w:ilvl w:val="0"/>
          <w:numId w:val="25"/>
        </w:numPr>
        <w:spacing w:after="120" w:line="360" w:lineRule="auto"/>
        <w:contextualSpacing/>
        <w:jc w:val="both"/>
        <w:rPr>
          <w:rFonts w:ascii="Times New Roman" w:eastAsiaTheme="minorEastAsia" w:hAnsi="Times New Roman"/>
          <w:sz w:val="24"/>
          <w:szCs w:val="24"/>
        </w:rPr>
      </w:pPr>
      <w:r>
        <w:rPr>
          <w:rFonts w:ascii="Times New Roman" w:hAnsi="Times New Roman"/>
          <w:color w:val="FF0000"/>
          <w:sz w:val="24"/>
          <w:szCs w:val="24"/>
        </w:rPr>
        <w:t>.</w:t>
      </w:r>
      <w:r w:rsidR="00E233CD" w:rsidRPr="00E233CD">
        <w:rPr>
          <w:rFonts w:ascii="Times New Roman" w:eastAsiaTheme="minorEastAsia" w:hAnsi="Times New Roman"/>
          <w:sz w:val="24"/>
          <w:szCs w:val="24"/>
        </w:rPr>
        <w:t xml:space="preserve"> </w:t>
      </w:r>
      <w:r w:rsidR="00E233CD" w:rsidRPr="00406560">
        <w:rPr>
          <w:rFonts w:ascii="Times New Roman" w:eastAsiaTheme="minorEastAsia" w:hAnsi="Times New Roman"/>
          <w:sz w:val="24"/>
          <w:szCs w:val="24"/>
        </w:rPr>
        <w:t>Njohuri mbi mbikqyrjen dhe mbështetjen e strukturave  të Koordinimit Kombëtar të Instrumentit (NIPAC)</w:t>
      </w:r>
    </w:p>
    <w:p w14:paraId="3DEDFC08" w14:textId="77777777" w:rsidR="00E233CD" w:rsidRPr="00406560" w:rsidRDefault="00E233CD" w:rsidP="00E233CD">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t>Njohuri në lidhje me ligjin 139/2015 “ Për vetëqeverisjen Vendore”</w:t>
      </w:r>
    </w:p>
    <w:p w14:paraId="6DEAA40F" w14:textId="77777777" w:rsidR="00E233CD" w:rsidRPr="00406560" w:rsidRDefault="00E233CD" w:rsidP="00E233CD">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t>Njohuri në lidhje me ligjin 152/2013 “ Për Nëpunësin Civil”</w:t>
      </w:r>
    </w:p>
    <w:p w14:paraId="5DA4B587" w14:textId="77777777" w:rsidR="00E233CD" w:rsidRPr="00406560" w:rsidRDefault="00E233CD" w:rsidP="00E233CD">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t>Njohuri në lidhje me VKM. 450 , datë 26.07.2018</w:t>
      </w:r>
    </w:p>
    <w:p w14:paraId="12D4F368" w14:textId="77777777" w:rsidR="00E233CD" w:rsidRPr="00406560" w:rsidRDefault="00E233CD" w:rsidP="00E233CD">
      <w:pPr>
        <w:numPr>
          <w:ilvl w:val="0"/>
          <w:numId w:val="25"/>
        </w:numPr>
        <w:spacing w:after="120" w:line="360" w:lineRule="auto"/>
        <w:contextualSpacing/>
        <w:jc w:val="both"/>
        <w:rPr>
          <w:rFonts w:ascii="Times New Roman" w:eastAsiaTheme="minorEastAsia" w:hAnsi="Times New Roman"/>
          <w:sz w:val="24"/>
          <w:szCs w:val="24"/>
        </w:rPr>
      </w:pPr>
      <w:r w:rsidRPr="00406560">
        <w:rPr>
          <w:rFonts w:ascii="Times New Roman" w:eastAsiaTheme="minorEastAsia" w:hAnsi="Times New Roman"/>
          <w:sz w:val="24"/>
          <w:szCs w:val="24"/>
        </w:rPr>
        <w:t>Njohuri në lidhje me ligjin nr. 9131 datë 08.09. 2003 “ Për rregullat e etikës në administrate”</w:t>
      </w:r>
    </w:p>
    <w:p w14:paraId="0E8A9DD3" w14:textId="77777777" w:rsidR="00E233CD" w:rsidRPr="00406560" w:rsidRDefault="00E233CD" w:rsidP="00E233CD">
      <w:pPr>
        <w:shd w:val="clear" w:color="auto" w:fill="FFFFFF"/>
        <w:spacing w:after="0"/>
        <w:jc w:val="both"/>
        <w:rPr>
          <w:rFonts w:ascii="Times New Roman" w:eastAsiaTheme="minorEastAsia" w:hAnsi="Times New Roman"/>
          <w:b/>
          <w:sz w:val="24"/>
          <w:szCs w:val="24"/>
        </w:rPr>
      </w:pPr>
    </w:p>
    <w:p w14:paraId="110FD16E" w14:textId="76D54E3D" w:rsidR="00E00CF9" w:rsidRDefault="00E00CF9" w:rsidP="00E00CF9">
      <w:pPr>
        <w:ind w:right="-81"/>
        <w:jc w:val="both"/>
        <w:rPr>
          <w:rFonts w:ascii="Times New Roman" w:hAnsi="Times New Roman"/>
          <w:color w:val="FF0000"/>
          <w:sz w:val="24"/>
          <w:szCs w:val="24"/>
        </w:rPr>
      </w:pPr>
    </w:p>
    <w:p w14:paraId="26E22EA5" w14:textId="77777777" w:rsidR="00E00CF9" w:rsidRDefault="00E00CF9" w:rsidP="00E00CF9">
      <w:pPr>
        <w:pStyle w:val="ListParagraph"/>
        <w:ind w:right="-81"/>
        <w:jc w:val="both"/>
        <w:rPr>
          <w:rFonts w:ascii="Times New Roman" w:hAnsi="Times New Roman"/>
          <w:sz w:val="24"/>
          <w:szCs w:val="24"/>
        </w:rPr>
      </w:pPr>
    </w:p>
    <w:p w14:paraId="4E2446EF" w14:textId="77777777" w:rsidR="00E00CF9" w:rsidRDefault="00E00CF9" w:rsidP="00E00CF9">
      <w:pPr>
        <w:jc w:val="both"/>
        <w:rPr>
          <w:rFonts w:ascii="Times New Roman" w:hAnsi="Times New Roman"/>
          <w:b/>
          <w:sz w:val="24"/>
          <w:szCs w:val="24"/>
        </w:rPr>
      </w:pPr>
      <w:r>
        <w:rPr>
          <w:rFonts w:ascii="Times New Roman" w:hAnsi="Times New Roman"/>
          <w:b/>
          <w:sz w:val="24"/>
          <w:szCs w:val="24"/>
        </w:rPr>
        <w:lastRenderedPageBreak/>
        <w:t>Kandidatët gjatë intervistës së strukturuar me gojë do të vlerësohen në lidhje me:</w:t>
      </w:r>
    </w:p>
    <w:p w14:paraId="60C2143E" w14:textId="77777777" w:rsidR="00E00CF9" w:rsidRDefault="00E00CF9" w:rsidP="00E00CF9">
      <w:pPr>
        <w:pStyle w:val="ListParagraph"/>
        <w:numPr>
          <w:ilvl w:val="0"/>
          <w:numId w:val="23"/>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108F6B10" w14:textId="77777777" w:rsidR="00E00CF9" w:rsidRDefault="00E00CF9" w:rsidP="00E00CF9">
      <w:pPr>
        <w:pStyle w:val="ListParagraph"/>
        <w:numPr>
          <w:ilvl w:val="0"/>
          <w:numId w:val="23"/>
        </w:numPr>
        <w:jc w:val="both"/>
        <w:rPr>
          <w:rFonts w:ascii="Times New Roman" w:hAnsi="Times New Roman"/>
          <w:sz w:val="24"/>
          <w:szCs w:val="24"/>
        </w:rPr>
      </w:pPr>
      <w:r>
        <w:rPr>
          <w:rFonts w:ascii="Times New Roman" w:hAnsi="Times New Roman"/>
          <w:sz w:val="24"/>
          <w:szCs w:val="24"/>
        </w:rPr>
        <w:t>Eksperiencën e tyre të mëparshme;</w:t>
      </w:r>
    </w:p>
    <w:p w14:paraId="690B04CD" w14:textId="77777777" w:rsidR="00E00CF9" w:rsidRDefault="00E00CF9" w:rsidP="00E00CF9">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14:paraId="66C40AF5" w14:textId="77777777" w:rsidR="00E00CF9" w:rsidRDefault="00E00CF9" w:rsidP="00E00CF9">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3D5B47BC"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9E534B8"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392436E8"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14:paraId="71DBCEE3" w14:textId="77777777" w:rsidR="00E00CF9" w:rsidRDefault="00E00CF9" w:rsidP="00E00CF9">
      <w:pPr>
        <w:jc w:val="both"/>
        <w:rPr>
          <w:rFonts w:ascii="Times New Roman" w:hAnsi="Times New Roman"/>
          <w:b/>
          <w:sz w:val="24"/>
          <w:szCs w:val="24"/>
          <w:lang w:val="de-DE"/>
        </w:rPr>
      </w:pPr>
    </w:p>
    <w:p w14:paraId="189CC145" w14:textId="77777777" w:rsidR="00E00CF9" w:rsidRDefault="00E00CF9" w:rsidP="00E00CF9">
      <w:pPr>
        <w:jc w:val="both"/>
        <w:rPr>
          <w:rFonts w:ascii="Times New Roman" w:hAnsi="Times New Roman"/>
          <w:b/>
          <w:sz w:val="24"/>
          <w:szCs w:val="24"/>
        </w:rPr>
      </w:pPr>
      <w:r>
        <w:rPr>
          <w:rFonts w:ascii="Times New Roman" w:hAnsi="Times New Roman"/>
          <w:b/>
          <w:sz w:val="24"/>
          <w:szCs w:val="24"/>
        </w:rPr>
        <w:t>Kandidatët do të vlerësohen në lidhje me:</w:t>
      </w:r>
    </w:p>
    <w:p w14:paraId="50AF2FA2"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Vlerësimin me shkrim, deri në 40 pikë;</w:t>
      </w:r>
    </w:p>
    <w:p w14:paraId="6BC34333"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14:paraId="3CF5E434"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14:paraId="40406F4A" w14:textId="77777777" w:rsidR="00E00CF9" w:rsidRDefault="00E00CF9" w:rsidP="00E00CF9">
      <w:pPr>
        <w:pStyle w:val="ListParagraph"/>
        <w:ind w:left="360"/>
        <w:jc w:val="both"/>
        <w:rPr>
          <w:rFonts w:ascii="Times New Roman" w:hAnsi="Times New Roman"/>
          <w:sz w:val="24"/>
          <w:szCs w:val="24"/>
        </w:rPr>
      </w:pPr>
    </w:p>
    <w:p w14:paraId="02FA3FE8" w14:textId="25538139" w:rsidR="00E00CF9" w:rsidRDefault="00E00CF9" w:rsidP="00E00CF9">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14" w:history="1">
        <w:r w:rsidR="00196435">
          <w:rPr>
            <w:rStyle w:val="Hyperlink"/>
            <w:sz w:val="24"/>
            <w:szCs w:val="24"/>
          </w:rPr>
          <w:t>ëëë</w:t>
        </w:r>
        <w:r>
          <w:rPr>
            <w:rStyle w:val="Hyperlink"/>
            <w:sz w:val="24"/>
            <w:szCs w:val="24"/>
          </w:rPr>
          <w:t>.dap.gov.al</w:t>
        </w:r>
      </w:hyperlink>
      <w:r>
        <w:rPr>
          <w:rFonts w:ascii="Times New Roman" w:hAnsi="Times New Roman"/>
          <w:sz w:val="24"/>
          <w:szCs w:val="24"/>
        </w:rPr>
        <w:t>.</w:t>
      </w:r>
    </w:p>
    <w:p w14:paraId="55724879" w14:textId="77777777" w:rsidR="00E00CF9" w:rsidRDefault="00EB7B4A" w:rsidP="00E00CF9">
      <w:pPr>
        <w:jc w:val="both"/>
        <w:rPr>
          <w:rFonts w:ascii="Times New Roman" w:hAnsi="Times New Roman"/>
          <w:sz w:val="24"/>
          <w:szCs w:val="24"/>
        </w:rPr>
      </w:pPr>
      <w:hyperlink r:id="rId15" w:history="1">
        <w:r w:rsidR="00E00CF9">
          <w:rPr>
            <w:rStyle w:val="Hyperlink"/>
            <w:sz w:val="24"/>
            <w:szCs w:val="24"/>
          </w:rPr>
          <w:t>http://dap.gov.al/2014-03-21-12-52-44/udhezime/426-udhezim-nr-2-date-27-03-2015</w:t>
        </w:r>
      </w:hyperlink>
    </w:p>
    <w:p w14:paraId="1C5335B5" w14:textId="77777777" w:rsidR="00E00CF9" w:rsidRDefault="00E00CF9" w:rsidP="00E00CF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3B982B7B"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F4032E0"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1CEC9837"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57C8DBAF" w14:textId="77777777" w:rsidR="00E00CF9" w:rsidRDefault="00E00CF9" w:rsidP="00E00CF9">
      <w:pPr>
        <w:jc w:val="both"/>
        <w:rPr>
          <w:rFonts w:ascii="Times New Roman" w:hAnsi="Times New Roman"/>
          <w:sz w:val="24"/>
          <w:szCs w:val="24"/>
        </w:rPr>
      </w:pPr>
    </w:p>
    <w:p w14:paraId="4FA0A5C9" w14:textId="20F7A524" w:rsidR="00E00CF9" w:rsidRDefault="00E00CF9" w:rsidP="00E00CF9">
      <w:pPr>
        <w:jc w:val="both"/>
        <w:rPr>
          <w:rFonts w:ascii="Times New Roman" w:hAnsi="Times New Roman"/>
          <w:sz w:val="24"/>
          <w:szCs w:val="24"/>
        </w:rPr>
      </w:pPr>
      <w:r>
        <w:rPr>
          <w:rFonts w:ascii="Times New Roman" w:hAnsi="Times New Roman"/>
          <w:sz w:val="24"/>
          <w:szCs w:val="24"/>
        </w:rPr>
        <w:t>Në përfundim të vlerësimit të kandidatëve,</w:t>
      </w:r>
      <w:r w:rsidR="00E233CD">
        <w:rPr>
          <w:rFonts w:ascii="Times New Roman" w:hAnsi="Times New Roman"/>
          <w:sz w:val="24"/>
          <w:szCs w:val="24"/>
        </w:rPr>
        <w:t xml:space="preserve"> Bashkia Tropojë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14:paraId="2B7109DA" w14:textId="77777777" w:rsidR="0057742E" w:rsidRDefault="0057742E" w:rsidP="0057742E">
      <w:pPr>
        <w:tabs>
          <w:tab w:val="left" w:pos="5565"/>
        </w:tabs>
        <w:rPr>
          <w:szCs w:val="24"/>
        </w:rPr>
      </w:pPr>
      <w:r>
        <w:rPr>
          <w:szCs w:val="24"/>
        </w:rPr>
        <w:tab/>
      </w:r>
    </w:p>
    <w:p w14:paraId="35D74441" w14:textId="1086316B" w:rsidR="0057742E" w:rsidRDefault="0057742E" w:rsidP="0057742E">
      <w:pPr>
        <w:tabs>
          <w:tab w:val="left" w:pos="5565"/>
        </w:tabs>
        <w:rPr>
          <w:b/>
          <w:bCs/>
          <w:sz w:val="24"/>
          <w:szCs w:val="24"/>
        </w:rPr>
      </w:pPr>
      <w:r>
        <w:rPr>
          <w:szCs w:val="24"/>
        </w:rPr>
        <w:t xml:space="preserve">                                                                                                                </w:t>
      </w:r>
      <w:r>
        <w:rPr>
          <w:b/>
          <w:bCs/>
          <w:sz w:val="24"/>
          <w:szCs w:val="24"/>
        </w:rPr>
        <w:t>KRYETARI I BASHKISE</w:t>
      </w:r>
    </w:p>
    <w:p w14:paraId="1E62374D" w14:textId="239392EB" w:rsidR="0057742E" w:rsidRDefault="0057742E" w:rsidP="0057742E">
      <w:pPr>
        <w:tabs>
          <w:tab w:val="left" w:pos="5565"/>
        </w:tabs>
        <w:rPr>
          <w:b/>
          <w:bCs/>
          <w:sz w:val="24"/>
          <w:szCs w:val="24"/>
        </w:rPr>
      </w:pPr>
      <w:r>
        <w:rPr>
          <w:b/>
          <w:bCs/>
          <w:sz w:val="24"/>
          <w:szCs w:val="24"/>
        </w:rPr>
        <w:t xml:space="preserve">                                                                                                            REXHE BYBERI</w:t>
      </w:r>
    </w:p>
    <w:p w14:paraId="1452F12F" w14:textId="77777777" w:rsidR="00E00CF9" w:rsidRDefault="00E00CF9" w:rsidP="00E00CF9">
      <w:pPr>
        <w:jc w:val="both"/>
        <w:rPr>
          <w:rFonts w:ascii="Times New Roman" w:hAnsi="Times New Roman"/>
          <w:sz w:val="24"/>
          <w:szCs w:val="24"/>
        </w:rPr>
      </w:pPr>
    </w:p>
    <w:sectPr w:rsidR="00E00CF9" w:rsidSect="00E73D61">
      <w:headerReference w:type="default" r:id="rId16"/>
      <w:footerReference w:type="default" r:id="rId17"/>
      <w:headerReference w:type="first" r:id="rId18"/>
      <w:pgSz w:w="11907" w:h="16839" w:code="9"/>
      <w:pgMar w:top="1701"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93ACA" w14:textId="77777777" w:rsidR="00EB7B4A" w:rsidRDefault="00EB7B4A" w:rsidP="00386E9F">
      <w:pPr>
        <w:spacing w:after="0" w:line="240" w:lineRule="auto"/>
      </w:pPr>
      <w:r>
        <w:separator/>
      </w:r>
    </w:p>
  </w:endnote>
  <w:endnote w:type="continuationSeparator" w:id="0">
    <w:p w14:paraId="2585B344" w14:textId="77777777" w:rsidR="00EB7B4A" w:rsidRDefault="00EB7B4A"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3E218" w14:textId="77777777" w:rsidR="0090250B" w:rsidRPr="00DB2BBF" w:rsidRDefault="0090250B" w:rsidP="00474066">
    <w:pPr>
      <w:pStyle w:val="Footer"/>
      <w:jc w:val="right"/>
      <w:rPr>
        <w:rFonts w:ascii="Times New Roman" w:hAnsi="Times New Roman"/>
        <w:sz w:val="20"/>
        <w:szCs w:val="20"/>
      </w:rPr>
    </w:pPr>
    <w:r w:rsidRPr="00DB2BBF">
      <w:rPr>
        <w:rFonts w:ascii="Times New Roman" w:hAnsi="Times New Roman"/>
        <w:sz w:val="20"/>
        <w:szCs w:val="20"/>
      </w:rPr>
      <w:t>Faqe</w:t>
    </w:r>
    <w:r>
      <w:rPr>
        <w:rFonts w:ascii="Times New Roman" w:hAnsi="Times New Roman"/>
        <w:sz w:val="20"/>
        <w:szCs w:val="20"/>
      </w:rPr>
      <w:t xml:space="preserve"> </w:t>
    </w:r>
    <w:r w:rsidR="00147B65" w:rsidRPr="00DB2BBF">
      <w:rPr>
        <w:rFonts w:ascii="Times New Roman" w:hAnsi="Times New Roman"/>
        <w:sz w:val="20"/>
        <w:szCs w:val="20"/>
      </w:rPr>
      <w:fldChar w:fldCharType="begin"/>
    </w:r>
    <w:r w:rsidRPr="00DB2BBF">
      <w:rPr>
        <w:rFonts w:ascii="Times New Roman" w:hAnsi="Times New Roman"/>
        <w:sz w:val="20"/>
        <w:szCs w:val="20"/>
      </w:rPr>
      <w:instrText xml:space="preserve"> PAGE   \* MERGEFORMAT </w:instrText>
    </w:r>
    <w:r w:rsidR="00147B65" w:rsidRPr="00DB2BBF">
      <w:rPr>
        <w:rFonts w:ascii="Times New Roman" w:hAnsi="Times New Roman"/>
        <w:sz w:val="20"/>
        <w:szCs w:val="20"/>
      </w:rPr>
      <w:fldChar w:fldCharType="separate"/>
    </w:r>
    <w:r w:rsidR="00231CE7">
      <w:rPr>
        <w:rFonts w:ascii="Times New Roman" w:hAnsi="Times New Roman"/>
        <w:noProof/>
        <w:sz w:val="20"/>
        <w:szCs w:val="20"/>
      </w:rPr>
      <w:t>7</w:t>
    </w:r>
    <w:r w:rsidR="00147B65" w:rsidRPr="00DB2BBF">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C565A" w14:textId="77777777" w:rsidR="00EB7B4A" w:rsidRDefault="00EB7B4A" w:rsidP="00386E9F">
      <w:pPr>
        <w:spacing w:after="0" w:line="240" w:lineRule="auto"/>
      </w:pPr>
      <w:r>
        <w:separator/>
      </w:r>
    </w:p>
  </w:footnote>
  <w:footnote w:type="continuationSeparator" w:id="0">
    <w:p w14:paraId="75A82194" w14:textId="77777777" w:rsidR="00EB7B4A" w:rsidRDefault="00EB7B4A"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7B12C" w14:textId="77777777" w:rsidR="0090250B" w:rsidRPr="003837AF" w:rsidRDefault="003837AF" w:rsidP="00DD0BF1">
    <w:pPr>
      <w:pStyle w:val="Header"/>
      <w:jc w:val="right"/>
      <w:rPr>
        <w:rFonts w:ascii="Times New Roman" w:hAnsi="Times New Roman"/>
        <w:i/>
        <w:sz w:val="20"/>
        <w:szCs w:val="20"/>
      </w:rPr>
    </w:pPr>
    <w:r w:rsidRPr="003837AF">
      <w:rPr>
        <w:rFonts w:ascii="Times New Roman" w:hAnsi="Times New Roman"/>
        <w:i/>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4B45" w14:textId="67DAB51B" w:rsidR="0090250B" w:rsidRPr="008D097E" w:rsidRDefault="0090250B" w:rsidP="008D097E">
    <w:pPr>
      <w:pStyle w:val="Header"/>
      <w:tabs>
        <w:tab w:val="clear" w:pos="4680"/>
        <w:tab w:val="clear" w:pos="9360"/>
        <w:tab w:val="left" w:pos="1485"/>
      </w:tabs>
      <w:jc w:val="right"/>
      <w:rPr>
        <w:rFonts w:ascii="Times New Roman" w:hAnsi="Times New Roman"/>
        <w:sz w:val="20"/>
        <w:szCs w:val="20"/>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224D21CC"/>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8B8241C"/>
    <w:multiLevelType w:val="hybridMultilevel"/>
    <w:tmpl w:val="38F8D41A"/>
    <w:lvl w:ilvl="0" w:tplc="E8DE1B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6">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1"/>
  </w:num>
  <w:num w:numId="3">
    <w:abstractNumId w:val="5"/>
  </w:num>
  <w:num w:numId="4">
    <w:abstractNumId w:val="1"/>
  </w:num>
  <w:num w:numId="5">
    <w:abstractNumId w:val="10"/>
  </w:num>
  <w:num w:numId="6">
    <w:abstractNumId w:val="14"/>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2"/>
  </w:num>
  <w:num w:numId="12">
    <w:abstractNumId w:val="6"/>
  </w:num>
  <w:num w:numId="13">
    <w:abstractNumId w:val="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2494B"/>
    <w:rsid w:val="00033B81"/>
    <w:rsid w:val="00050C2D"/>
    <w:rsid w:val="00055A9A"/>
    <w:rsid w:val="00065CE7"/>
    <w:rsid w:val="00081190"/>
    <w:rsid w:val="00083B5A"/>
    <w:rsid w:val="00087974"/>
    <w:rsid w:val="000B210C"/>
    <w:rsid w:val="000D14F3"/>
    <w:rsid w:val="000D1727"/>
    <w:rsid w:val="000D18A5"/>
    <w:rsid w:val="000D3392"/>
    <w:rsid w:val="000E3367"/>
    <w:rsid w:val="000F682F"/>
    <w:rsid w:val="0011240F"/>
    <w:rsid w:val="00112EBE"/>
    <w:rsid w:val="00116537"/>
    <w:rsid w:val="00121F5B"/>
    <w:rsid w:val="001249D6"/>
    <w:rsid w:val="001470A4"/>
    <w:rsid w:val="00147B65"/>
    <w:rsid w:val="00155C8A"/>
    <w:rsid w:val="00157269"/>
    <w:rsid w:val="0016483B"/>
    <w:rsid w:val="001719A7"/>
    <w:rsid w:val="001756BF"/>
    <w:rsid w:val="0017737D"/>
    <w:rsid w:val="00196435"/>
    <w:rsid w:val="00197E5B"/>
    <w:rsid w:val="001A1DA8"/>
    <w:rsid w:val="001A2ED3"/>
    <w:rsid w:val="001C4E76"/>
    <w:rsid w:val="001C753E"/>
    <w:rsid w:val="001D05FF"/>
    <w:rsid w:val="001E3847"/>
    <w:rsid w:val="001F2593"/>
    <w:rsid w:val="001F4C5D"/>
    <w:rsid w:val="001F61C0"/>
    <w:rsid w:val="00203645"/>
    <w:rsid w:val="00212FE6"/>
    <w:rsid w:val="00231CE7"/>
    <w:rsid w:val="00233498"/>
    <w:rsid w:val="00240CB6"/>
    <w:rsid w:val="00241223"/>
    <w:rsid w:val="00242CB6"/>
    <w:rsid w:val="0024362E"/>
    <w:rsid w:val="00247AD0"/>
    <w:rsid w:val="00264069"/>
    <w:rsid w:val="00264EC1"/>
    <w:rsid w:val="00265FC0"/>
    <w:rsid w:val="00273BED"/>
    <w:rsid w:val="00274515"/>
    <w:rsid w:val="002976DE"/>
    <w:rsid w:val="002A2371"/>
    <w:rsid w:val="002B35F1"/>
    <w:rsid w:val="002B3ABC"/>
    <w:rsid w:val="002B5C39"/>
    <w:rsid w:val="002B5E1E"/>
    <w:rsid w:val="002D0A5C"/>
    <w:rsid w:val="002D18A6"/>
    <w:rsid w:val="002E3693"/>
    <w:rsid w:val="002F3B1E"/>
    <w:rsid w:val="002F74E3"/>
    <w:rsid w:val="00300E6D"/>
    <w:rsid w:val="00304875"/>
    <w:rsid w:val="00305F19"/>
    <w:rsid w:val="0032261F"/>
    <w:rsid w:val="0032294B"/>
    <w:rsid w:val="003277A8"/>
    <w:rsid w:val="0034081F"/>
    <w:rsid w:val="00342425"/>
    <w:rsid w:val="0034285E"/>
    <w:rsid w:val="00343802"/>
    <w:rsid w:val="00354B6B"/>
    <w:rsid w:val="00366D0E"/>
    <w:rsid w:val="003739FA"/>
    <w:rsid w:val="0037563B"/>
    <w:rsid w:val="003763D8"/>
    <w:rsid w:val="003837AF"/>
    <w:rsid w:val="00386E9F"/>
    <w:rsid w:val="00390954"/>
    <w:rsid w:val="00390BAF"/>
    <w:rsid w:val="003B3799"/>
    <w:rsid w:val="003C5641"/>
    <w:rsid w:val="003D3B4F"/>
    <w:rsid w:val="003D5045"/>
    <w:rsid w:val="003D76EC"/>
    <w:rsid w:val="003E1F9C"/>
    <w:rsid w:val="003F153F"/>
    <w:rsid w:val="003F4E76"/>
    <w:rsid w:val="00406560"/>
    <w:rsid w:val="00421B2C"/>
    <w:rsid w:val="00430364"/>
    <w:rsid w:val="00432EDC"/>
    <w:rsid w:val="00440314"/>
    <w:rsid w:val="0044333F"/>
    <w:rsid w:val="00452D02"/>
    <w:rsid w:val="004558B4"/>
    <w:rsid w:val="00461090"/>
    <w:rsid w:val="00471D01"/>
    <w:rsid w:val="00472946"/>
    <w:rsid w:val="00474066"/>
    <w:rsid w:val="004A76C3"/>
    <w:rsid w:val="004D345A"/>
    <w:rsid w:val="004E03EA"/>
    <w:rsid w:val="004F142A"/>
    <w:rsid w:val="004F4651"/>
    <w:rsid w:val="004F48A0"/>
    <w:rsid w:val="004F6A49"/>
    <w:rsid w:val="00504777"/>
    <w:rsid w:val="00506ADF"/>
    <w:rsid w:val="00510AAF"/>
    <w:rsid w:val="00513D9E"/>
    <w:rsid w:val="00522930"/>
    <w:rsid w:val="00524EDF"/>
    <w:rsid w:val="00543B3A"/>
    <w:rsid w:val="00556907"/>
    <w:rsid w:val="00570356"/>
    <w:rsid w:val="005726EC"/>
    <w:rsid w:val="0057742E"/>
    <w:rsid w:val="00582FF3"/>
    <w:rsid w:val="005866FE"/>
    <w:rsid w:val="00591328"/>
    <w:rsid w:val="0059377F"/>
    <w:rsid w:val="005A5B1D"/>
    <w:rsid w:val="005A61C1"/>
    <w:rsid w:val="005A7A83"/>
    <w:rsid w:val="005B1424"/>
    <w:rsid w:val="005B1577"/>
    <w:rsid w:val="005C1407"/>
    <w:rsid w:val="005C2A38"/>
    <w:rsid w:val="005C772F"/>
    <w:rsid w:val="005D4FB9"/>
    <w:rsid w:val="005D7815"/>
    <w:rsid w:val="005E0312"/>
    <w:rsid w:val="005E66B1"/>
    <w:rsid w:val="005F3B80"/>
    <w:rsid w:val="005F5855"/>
    <w:rsid w:val="00614274"/>
    <w:rsid w:val="006146BE"/>
    <w:rsid w:val="00620223"/>
    <w:rsid w:val="0062048A"/>
    <w:rsid w:val="00623A85"/>
    <w:rsid w:val="0063241A"/>
    <w:rsid w:val="00633B57"/>
    <w:rsid w:val="006400DE"/>
    <w:rsid w:val="00643AEA"/>
    <w:rsid w:val="00655000"/>
    <w:rsid w:val="00656427"/>
    <w:rsid w:val="00674B01"/>
    <w:rsid w:val="0068057D"/>
    <w:rsid w:val="00680F12"/>
    <w:rsid w:val="00691EC5"/>
    <w:rsid w:val="006937C4"/>
    <w:rsid w:val="00697B66"/>
    <w:rsid w:val="006A219F"/>
    <w:rsid w:val="006B301D"/>
    <w:rsid w:val="006B6673"/>
    <w:rsid w:val="006D275B"/>
    <w:rsid w:val="006E7570"/>
    <w:rsid w:val="006F23F9"/>
    <w:rsid w:val="00704181"/>
    <w:rsid w:val="00713A5D"/>
    <w:rsid w:val="007147FD"/>
    <w:rsid w:val="00720F02"/>
    <w:rsid w:val="00721805"/>
    <w:rsid w:val="00745A96"/>
    <w:rsid w:val="00753554"/>
    <w:rsid w:val="0075397B"/>
    <w:rsid w:val="00755175"/>
    <w:rsid w:val="00757067"/>
    <w:rsid w:val="00757868"/>
    <w:rsid w:val="007624E5"/>
    <w:rsid w:val="007774CB"/>
    <w:rsid w:val="00777A10"/>
    <w:rsid w:val="00777B2D"/>
    <w:rsid w:val="00781D7C"/>
    <w:rsid w:val="007854B3"/>
    <w:rsid w:val="00785A2B"/>
    <w:rsid w:val="00787EB8"/>
    <w:rsid w:val="00791FF2"/>
    <w:rsid w:val="00796B90"/>
    <w:rsid w:val="007A44E7"/>
    <w:rsid w:val="007B59E4"/>
    <w:rsid w:val="007C0D27"/>
    <w:rsid w:val="007C1575"/>
    <w:rsid w:val="007D5597"/>
    <w:rsid w:val="00801F26"/>
    <w:rsid w:val="00805A8E"/>
    <w:rsid w:val="00812BFD"/>
    <w:rsid w:val="00815334"/>
    <w:rsid w:val="0081564A"/>
    <w:rsid w:val="00826E71"/>
    <w:rsid w:val="008352B4"/>
    <w:rsid w:val="0084157B"/>
    <w:rsid w:val="0084527F"/>
    <w:rsid w:val="00845E59"/>
    <w:rsid w:val="008564E8"/>
    <w:rsid w:val="008804E7"/>
    <w:rsid w:val="008849EF"/>
    <w:rsid w:val="00884BD0"/>
    <w:rsid w:val="008903BD"/>
    <w:rsid w:val="00894C8A"/>
    <w:rsid w:val="00895146"/>
    <w:rsid w:val="008A366D"/>
    <w:rsid w:val="008B2ED7"/>
    <w:rsid w:val="008C11BB"/>
    <w:rsid w:val="008C6F26"/>
    <w:rsid w:val="008D097E"/>
    <w:rsid w:val="008E71B2"/>
    <w:rsid w:val="008F1AC2"/>
    <w:rsid w:val="0090250B"/>
    <w:rsid w:val="009102F8"/>
    <w:rsid w:val="00912CF8"/>
    <w:rsid w:val="0092030E"/>
    <w:rsid w:val="009217BE"/>
    <w:rsid w:val="00922C6D"/>
    <w:rsid w:val="0092464F"/>
    <w:rsid w:val="009327EE"/>
    <w:rsid w:val="00933825"/>
    <w:rsid w:val="0093612F"/>
    <w:rsid w:val="00937C58"/>
    <w:rsid w:val="00940651"/>
    <w:rsid w:val="0094166D"/>
    <w:rsid w:val="00945D41"/>
    <w:rsid w:val="00953111"/>
    <w:rsid w:val="00961381"/>
    <w:rsid w:val="00963898"/>
    <w:rsid w:val="00966CA7"/>
    <w:rsid w:val="00975C5C"/>
    <w:rsid w:val="00990CE5"/>
    <w:rsid w:val="009A1841"/>
    <w:rsid w:val="009A4DEB"/>
    <w:rsid w:val="009A63DD"/>
    <w:rsid w:val="009B04DC"/>
    <w:rsid w:val="009B38BC"/>
    <w:rsid w:val="009B5960"/>
    <w:rsid w:val="009B5A05"/>
    <w:rsid w:val="009C1311"/>
    <w:rsid w:val="009C3303"/>
    <w:rsid w:val="009C35BF"/>
    <w:rsid w:val="009D0BCA"/>
    <w:rsid w:val="009D20E4"/>
    <w:rsid w:val="009E0CBB"/>
    <w:rsid w:val="009F0056"/>
    <w:rsid w:val="009F1125"/>
    <w:rsid w:val="009F2354"/>
    <w:rsid w:val="00A024B2"/>
    <w:rsid w:val="00A10FAC"/>
    <w:rsid w:val="00A405D4"/>
    <w:rsid w:val="00A4192A"/>
    <w:rsid w:val="00A4352E"/>
    <w:rsid w:val="00A44140"/>
    <w:rsid w:val="00A63797"/>
    <w:rsid w:val="00A65542"/>
    <w:rsid w:val="00A81AC7"/>
    <w:rsid w:val="00A8543C"/>
    <w:rsid w:val="00A87EA1"/>
    <w:rsid w:val="00A95C4D"/>
    <w:rsid w:val="00A9637A"/>
    <w:rsid w:val="00AA2BA1"/>
    <w:rsid w:val="00AA371C"/>
    <w:rsid w:val="00AA6E5E"/>
    <w:rsid w:val="00AB470A"/>
    <w:rsid w:val="00AC25A5"/>
    <w:rsid w:val="00AC2C7B"/>
    <w:rsid w:val="00AD5ED6"/>
    <w:rsid w:val="00AD7FAF"/>
    <w:rsid w:val="00AE3347"/>
    <w:rsid w:val="00AF0E8E"/>
    <w:rsid w:val="00B0431B"/>
    <w:rsid w:val="00B1546E"/>
    <w:rsid w:val="00B15F8B"/>
    <w:rsid w:val="00B214F4"/>
    <w:rsid w:val="00B217C5"/>
    <w:rsid w:val="00B235AF"/>
    <w:rsid w:val="00B25648"/>
    <w:rsid w:val="00B3370F"/>
    <w:rsid w:val="00B43328"/>
    <w:rsid w:val="00B44286"/>
    <w:rsid w:val="00B44812"/>
    <w:rsid w:val="00B5465F"/>
    <w:rsid w:val="00B65E2B"/>
    <w:rsid w:val="00B708F3"/>
    <w:rsid w:val="00B70F4E"/>
    <w:rsid w:val="00B75E0A"/>
    <w:rsid w:val="00B86500"/>
    <w:rsid w:val="00B9223C"/>
    <w:rsid w:val="00BA03F3"/>
    <w:rsid w:val="00BA3775"/>
    <w:rsid w:val="00BA41CD"/>
    <w:rsid w:val="00BA6F76"/>
    <w:rsid w:val="00BC33B6"/>
    <w:rsid w:val="00BE49FF"/>
    <w:rsid w:val="00C043B6"/>
    <w:rsid w:val="00C10C3D"/>
    <w:rsid w:val="00C226EA"/>
    <w:rsid w:val="00C2746E"/>
    <w:rsid w:val="00C34416"/>
    <w:rsid w:val="00C41E38"/>
    <w:rsid w:val="00C53D87"/>
    <w:rsid w:val="00C549FA"/>
    <w:rsid w:val="00C609F5"/>
    <w:rsid w:val="00C616B0"/>
    <w:rsid w:val="00C63E96"/>
    <w:rsid w:val="00C67DC1"/>
    <w:rsid w:val="00C7076B"/>
    <w:rsid w:val="00C73EFA"/>
    <w:rsid w:val="00C8768C"/>
    <w:rsid w:val="00C9727D"/>
    <w:rsid w:val="00CA3A94"/>
    <w:rsid w:val="00CA3BB6"/>
    <w:rsid w:val="00CA76D1"/>
    <w:rsid w:val="00CB48EB"/>
    <w:rsid w:val="00CC1618"/>
    <w:rsid w:val="00CD008E"/>
    <w:rsid w:val="00CF0946"/>
    <w:rsid w:val="00D009AC"/>
    <w:rsid w:val="00D206F3"/>
    <w:rsid w:val="00D23D95"/>
    <w:rsid w:val="00D24DD1"/>
    <w:rsid w:val="00D34B34"/>
    <w:rsid w:val="00D40867"/>
    <w:rsid w:val="00D42E07"/>
    <w:rsid w:val="00D443FA"/>
    <w:rsid w:val="00D45881"/>
    <w:rsid w:val="00D458FB"/>
    <w:rsid w:val="00D53E64"/>
    <w:rsid w:val="00D63EBE"/>
    <w:rsid w:val="00D669E4"/>
    <w:rsid w:val="00D8300D"/>
    <w:rsid w:val="00D83F75"/>
    <w:rsid w:val="00D84E76"/>
    <w:rsid w:val="00D9009E"/>
    <w:rsid w:val="00DB2BBF"/>
    <w:rsid w:val="00DB4D14"/>
    <w:rsid w:val="00DB7789"/>
    <w:rsid w:val="00DC6A7D"/>
    <w:rsid w:val="00DD0BF1"/>
    <w:rsid w:val="00DD44AC"/>
    <w:rsid w:val="00DE1B8E"/>
    <w:rsid w:val="00E00CF9"/>
    <w:rsid w:val="00E1133C"/>
    <w:rsid w:val="00E12463"/>
    <w:rsid w:val="00E15374"/>
    <w:rsid w:val="00E158F4"/>
    <w:rsid w:val="00E233CD"/>
    <w:rsid w:val="00E24A82"/>
    <w:rsid w:val="00E276AF"/>
    <w:rsid w:val="00E3553E"/>
    <w:rsid w:val="00E73D61"/>
    <w:rsid w:val="00E86089"/>
    <w:rsid w:val="00E96B06"/>
    <w:rsid w:val="00EA79DE"/>
    <w:rsid w:val="00EB7B4A"/>
    <w:rsid w:val="00EC5713"/>
    <w:rsid w:val="00EC7EC2"/>
    <w:rsid w:val="00ED1568"/>
    <w:rsid w:val="00ED3847"/>
    <w:rsid w:val="00EE20B2"/>
    <w:rsid w:val="00EE5850"/>
    <w:rsid w:val="00EE79AC"/>
    <w:rsid w:val="00EF02F4"/>
    <w:rsid w:val="00EF29D9"/>
    <w:rsid w:val="00F320CD"/>
    <w:rsid w:val="00F43E71"/>
    <w:rsid w:val="00F53049"/>
    <w:rsid w:val="00F53657"/>
    <w:rsid w:val="00F56A2F"/>
    <w:rsid w:val="00F57586"/>
    <w:rsid w:val="00F637F9"/>
    <w:rsid w:val="00F80440"/>
    <w:rsid w:val="00F830FA"/>
    <w:rsid w:val="00F83AB6"/>
    <w:rsid w:val="00F86770"/>
    <w:rsid w:val="00F97A80"/>
    <w:rsid w:val="00FA510D"/>
    <w:rsid w:val="00FA5709"/>
    <w:rsid w:val="00FA7201"/>
    <w:rsid w:val="00FB324E"/>
    <w:rsid w:val="00FC3190"/>
    <w:rsid w:val="00FC6DFC"/>
    <w:rsid w:val="00FD30AE"/>
    <w:rsid w:val="00FD6A2E"/>
    <w:rsid w:val="00FE5C1B"/>
    <w:rsid w:val="00FE63FE"/>
    <w:rsid w:val="00FF38E3"/>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5DF75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character" w:styleId="PlaceholderText">
    <w:name w:val="Placeholder Text"/>
    <w:basedOn w:val="DefaultParagraphFont"/>
    <w:uiPriority w:val="99"/>
    <w:semiHidden/>
    <w:rsid w:val="00EC7EC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00200">
      <w:marLeft w:val="0"/>
      <w:marRight w:val="0"/>
      <w:marTop w:val="0"/>
      <w:marBottom w:val="0"/>
      <w:divBdr>
        <w:top w:val="none" w:sz="0" w:space="0" w:color="auto"/>
        <w:left w:val="none" w:sz="0" w:space="0" w:color="auto"/>
        <w:bottom w:val="none" w:sz="0" w:space="0" w:color="auto"/>
        <w:right w:val="none" w:sz="0" w:space="0" w:color="auto"/>
      </w:divBdr>
    </w:div>
    <w:div w:id="589700201">
      <w:marLeft w:val="0"/>
      <w:marRight w:val="0"/>
      <w:marTop w:val="0"/>
      <w:marBottom w:val="0"/>
      <w:divBdr>
        <w:top w:val="none" w:sz="0" w:space="0" w:color="auto"/>
        <w:left w:val="none" w:sz="0" w:space="0" w:color="auto"/>
        <w:bottom w:val="none" w:sz="0" w:space="0" w:color="auto"/>
        <w:right w:val="none" w:sz="0" w:space="0" w:color="auto"/>
      </w:divBdr>
    </w:div>
    <w:div w:id="589700202">
      <w:marLeft w:val="0"/>
      <w:marRight w:val="0"/>
      <w:marTop w:val="0"/>
      <w:marBottom w:val="0"/>
      <w:divBdr>
        <w:top w:val="none" w:sz="0" w:space="0" w:color="auto"/>
        <w:left w:val="none" w:sz="0" w:space="0" w:color="auto"/>
        <w:bottom w:val="none" w:sz="0" w:space="0" w:color="auto"/>
        <w:right w:val="none" w:sz="0" w:space="0" w:color="auto"/>
      </w:divBdr>
    </w:div>
    <w:div w:id="1029187959">
      <w:bodyDiv w:val="1"/>
      <w:marLeft w:val="0"/>
      <w:marRight w:val="0"/>
      <w:marTop w:val="0"/>
      <w:marBottom w:val="0"/>
      <w:divBdr>
        <w:top w:val="none" w:sz="0" w:space="0" w:color="auto"/>
        <w:left w:val="none" w:sz="0" w:space="0" w:color="auto"/>
        <w:bottom w:val="none" w:sz="0" w:space="0" w:color="auto"/>
        <w:right w:val="none" w:sz="0" w:space="0" w:color="auto"/>
      </w:divBdr>
    </w:div>
    <w:div w:id="19269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###.nc 09-23 'shpallje nc' -  diploma - Insititcioni pozicioni.dotx</Template>
  <TotalTime>0</TotalTime>
  <Pages>1</Pages>
  <Words>2401</Words>
  <Characters>13690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2022-06-07T09:27:00Z</dcterms:created>
  <dcterms:modified xsi:type="dcterms:W3CDTF">2023-11-10T08:16:00Z</dcterms:modified>
</cp:coreProperties>
</file>